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jc w:val="center"/>
        <w:tblLook w:val="01E0" w:firstRow="1" w:lastRow="1" w:firstColumn="1" w:lastColumn="1" w:noHBand="0" w:noVBand="0"/>
      </w:tblPr>
      <w:tblGrid>
        <w:gridCol w:w="3124"/>
        <w:gridCol w:w="3050"/>
        <w:gridCol w:w="3180"/>
      </w:tblGrid>
      <w:tr w:rsidR="00BC4582" w:rsidRPr="00473578" w14:paraId="68BFFBCA" w14:textId="77777777" w:rsidTr="00823B7C">
        <w:trPr>
          <w:jc w:val="center"/>
        </w:trPr>
        <w:tc>
          <w:tcPr>
            <w:tcW w:w="3284" w:type="dxa"/>
            <w:tcMar>
              <w:left w:w="28" w:type="dxa"/>
              <w:right w:w="28" w:type="dxa"/>
            </w:tcMar>
            <w:vAlign w:val="center"/>
          </w:tcPr>
          <w:p w14:paraId="39FACBF6" w14:textId="6E79A5DF" w:rsidR="00701FE2" w:rsidRPr="00BC4582" w:rsidRDefault="00701FE2" w:rsidP="00415034">
            <w:pPr>
              <w:widowControl w:val="0"/>
              <w:jc w:val="center"/>
              <w:rPr>
                <w:b/>
                <w:sz w:val="20"/>
                <w:szCs w:val="20"/>
              </w:rPr>
            </w:pPr>
            <w:r w:rsidRPr="00BC4582">
              <w:rPr>
                <w:b/>
                <w:sz w:val="20"/>
                <w:szCs w:val="20"/>
              </w:rPr>
              <w:t xml:space="preserve">МИНИСТЕРУЛ </w:t>
            </w:r>
          </w:p>
          <w:p w14:paraId="656F6E09" w14:textId="77777777" w:rsidR="00701FE2" w:rsidRPr="00BC4582" w:rsidRDefault="00701FE2" w:rsidP="00415034">
            <w:pPr>
              <w:widowControl w:val="0"/>
              <w:jc w:val="center"/>
              <w:rPr>
                <w:b/>
                <w:sz w:val="20"/>
                <w:szCs w:val="20"/>
              </w:rPr>
            </w:pPr>
            <w:r w:rsidRPr="00BC4582">
              <w:rPr>
                <w:b/>
                <w:sz w:val="20"/>
                <w:szCs w:val="20"/>
              </w:rPr>
              <w:t>ДЕЗВОЛТЭРИЙ ЕКОНОМИЧЕ</w:t>
            </w:r>
          </w:p>
          <w:p w14:paraId="7EDD4F05" w14:textId="77777777" w:rsidR="00701FE2" w:rsidRPr="00BC4582" w:rsidRDefault="00701FE2" w:rsidP="00415034">
            <w:pPr>
              <w:widowControl w:val="0"/>
              <w:jc w:val="center"/>
              <w:rPr>
                <w:b/>
                <w:sz w:val="20"/>
                <w:szCs w:val="20"/>
              </w:rPr>
            </w:pPr>
            <w:r w:rsidRPr="00BC4582">
              <w:rPr>
                <w:b/>
                <w:sz w:val="20"/>
                <w:szCs w:val="20"/>
              </w:rPr>
              <w:t>АЛ РЕПУБЛИЧИЙ</w:t>
            </w:r>
          </w:p>
          <w:p w14:paraId="0B2D6769" w14:textId="77777777" w:rsidR="00701FE2" w:rsidRPr="00BC4582" w:rsidRDefault="00701FE2" w:rsidP="00415034">
            <w:pPr>
              <w:widowControl w:val="0"/>
              <w:jc w:val="center"/>
              <w:rPr>
                <w:b/>
                <w:sz w:val="20"/>
                <w:szCs w:val="20"/>
              </w:rPr>
            </w:pPr>
            <w:r w:rsidRPr="00BC4582">
              <w:rPr>
                <w:b/>
                <w:sz w:val="20"/>
                <w:szCs w:val="20"/>
              </w:rPr>
              <w:t>МОЛДОВЕНЕШТЬ НИСТРЕНЕ</w:t>
            </w:r>
          </w:p>
        </w:tc>
        <w:tc>
          <w:tcPr>
            <w:tcW w:w="3285" w:type="dxa"/>
            <w:vAlign w:val="center"/>
          </w:tcPr>
          <w:p w14:paraId="67E4CC88" w14:textId="77777777" w:rsidR="00701FE2" w:rsidRPr="00BC4582" w:rsidRDefault="00B76062" w:rsidP="00415034">
            <w:pPr>
              <w:widowControl w:val="0"/>
              <w:jc w:val="center"/>
              <w:rPr>
                <w:b/>
                <w:sz w:val="20"/>
                <w:szCs w:val="20"/>
              </w:rPr>
            </w:pPr>
            <w:r w:rsidRPr="00BC4582">
              <w:rPr>
                <w:b/>
                <w:noProof/>
                <w:sz w:val="20"/>
                <w:szCs w:val="20"/>
              </w:rPr>
              <w:drawing>
                <wp:inline distT="0" distB="0" distL="0" distR="0" wp14:anchorId="1C7EED82" wp14:editId="4C6A4D3F">
                  <wp:extent cx="640080" cy="696595"/>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0080" cy="696595"/>
                          </a:xfrm>
                          <a:prstGeom prst="rect">
                            <a:avLst/>
                          </a:prstGeom>
                          <a:noFill/>
                          <a:ln>
                            <a:noFill/>
                          </a:ln>
                        </pic:spPr>
                      </pic:pic>
                    </a:graphicData>
                  </a:graphic>
                </wp:inline>
              </w:drawing>
            </w:r>
          </w:p>
          <w:p w14:paraId="4F876FBF" w14:textId="77777777" w:rsidR="00701FE2" w:rsidRPr="00BC4582" w:rsidRDefault="00701FE2" w:rsidP="00415034">
            <w:pPr>
              <w:widowControl w:val="0"/>
              <w:jc w:val="center"/>
              <w:rPr>
                <w:b/>
                <w:sz w:val="20"/>
                <w:szCs w:val="20"/>
              </w:rPr>
            </w:pPr>
          </w:p>
        </w:tc>
        <w:tc>
          <w:tcPr>
            <w:tcW w:w="3285" w:type="dxa"/>
            <w:vAlign w:val="center"/>
          </w:tcPr>
          <w:p w14:paraId="19D6D346" w14:textId="77777777" w:rsidR="00701FE2" w:rsidRPr="00BC4582" w:rsidRDefault="00701FE2" w:rsidP="00415034">
            <w:pPr>
              <w:widowControl w:val="0"/>
              <w:jc w:val="center"/>
              <w:rPr>
                <w:b/>
                <w:sz w:val="20"/>
                <w:szCs w:val="20"/>
              </w:rPr>
            </w:pPr>
            <w:r w:rsidRPr="00BC4582">
              <w:rPr>
                <w:b/>
                <w:sz w:val="20"/>
                <w:szCs w:val="20"/>
              </w:rPr>
              <w:t>М</w:t>
            </w:r>
            <w:r w:rsidRPr="00BC4582">
              <w:rPr>
                <w:b/>
                <w:sz w:val="20"/>
                <w:szCs w:val="20"/>
                <w:lang w:val="en-US"/>
              </w:rPr>
              <w:t>I</w:t>
            </w:r>
            <w:r w:rsidRPr="00BC4582">
              <w:rPr>
                <w:b/>
                <w:sz w:val="20"/>
                <w:szCs w:val="20"/>
              </w:rPr>
              <w:t>НIСТЕР</w:t>
            </w:r>
            <w:r w:rsidRPr="00BC4582">
              <w:rPr>
                <w:b/>
                <w:sz w:val="20"/>
                <w:szCs w:val="20"/>
                <w:lang w:val="en-US"/>
              </w:rPr>
              <w:t>C</w:t>
            </w:r>
            <w:r w:rsidRPr="00BC4582">
              <w:rPr>
                <w:b/>
                <w:sz w:val="20"/>
                <w:szCs w:val="20"/>
              </w:rPr>
              <w:t>ТВО ЕКОНОМ</w:t>
            </w:r>
            <w:r w:rsidRPr="00BC4582">
              <w:rPr>
                <w:b/>
                <w:sz w:val="20"/>
                <w:szCs w:val="20"/>
                <w:lang w:val="en-US"/>
              </w:rPr>
              <w:t>I</w:t>
            </w:r>
            <w:r w:rsidRPr="00BC4582">
              <w:rPr>
                <w:b/>
                <w:sz w:val="20"/>
                <w:szCs w:val="20"/>
              </w:rPr>
              <w:t>ЧНОГО РОЗВИТКУ</w:t>
            </w:r>
          </w:p>
          <w:p w14:paraId="6173D295" w14:textId="77777777" w:rsidR="00701FE2" w:rsidRPr="00BC4582" w:rsidRDefault="00701FE2" w:rsidP="00415034">
            <w:pPr>
              <w:widowControl w:val="0"/>
              <w:jc w:val="center"/>
              <w:rPr>
                <w:b/>
                <w:sz w:val="20"/>
                <w:szCs w:val="20"/>
              </w:rPr>
            </w:pPr>
            <w:r w:rsidRPr="00BC4582">
              <w:rPr>
                <w:b/>
                <w:sz w:val="20"/>
                <w:szCs w:val="20"/>
              </w:rPr>
              <w:t>ПРИДНIСТРОВСЬКОI</w:t>
            </w:r>
          </w:p>
          <w:p w14:paraId="33629A23" w14:textId="77777777" w:rsidR="00701FE2" w:rsidRPr="00BC4582" w:rsidRDefault="00701FE2" w:rsidP="00415034">
            <w:pPr>
              <w:widowControl w:val="0"/>
              <w:jc w:val="center"/>
              <w:rPr>
                <w:b/>
                <w:sz w:val="20"/>
                <w:szCs w:val="20"/>
              </w:rPr>
            </w:pPr>
            <w:r w:rsidRPr="00BC4582">
              <w:rPr>
                <w:b/>
                <w:sz w:val="20"/>
                <w:szCs w:val="20"/>
              </w:rPr>
              <w:t>МОЛДАВСЬКОI РЕСПУБЛIКИ</w:t>
            </w:r>
          </w:p>
        </w:tc>
      </w:tr>
    </w:tbl>
    <w:p w14:paraId="262A2FE8" w14:textId="77777777" w:rsidR="00701FE2" w:rsidRPr="00BC4582" w:rsidRDefault="00701FE2" w:rsidP="00415034">
      <w:pPr>
        <w:widowControl w:val="0"/>
        <w:jc w:val="center"/>
        <w:rPr>
          <w:b/>
          <w:sz w:val="16"/>
          <w:szCs w:val="20"/>
        </w:rPr>
      </w:pPr>
    </w:p>
    <w:p w14:paraId="3B7CA86E" w14:textId="77777777" w:rsidR="00701FE2" w:rsidRPr="00BC4582" w:rsidRDefault="00701FE2" w:rsidP="00415034">
      <w:pPr>
        <w:widowControl w:val="0"/>
        <w:jc w:val="center"/>
        <w:rPr>
          <w:b/>
          <w:sz w:val="20"/>
          <w:szCs w:val="20"/>
        </w:rPr>
      </w:pPr>
      <w:r w:rsidRPr="00BC4582">
        <w:rPr>
          <w:b/>
          <w:sz w:val="20"/>
          <w:szCs w:val="20"/>
        </w:rPr>
        <w:t>МИНИСТЕРСТВО</w:t>
      </w:r>
    </w:p>
    <w:p w14:paraId="385652F0" w14:textId="77777777" w:rsidR="00701FE2" w:rsidRPr="00AD4467" w:rsidRDefault="00701FE2" w:rsidP="00415034">
      <w:pPr>
        <w:widowControl w:val="0"/>
        <w:jc w:val="center"/>
        <w:rPr>
          <w:b/>
          <w:sz w:val="20"/>
          <w:szCs w:val="20"/>
        </w:rPr>
      </w:pPr>
      <w:r w:rsidRPr="00AD4467">
        <w:rPr>
          <w:b/>
          <w:sz w:val="20"/>
          <w:szCs w:val="20"/>
        </w:rPr>
        <w:t xml:space="preserve">ЭКОНОМИЧЕСКОГО РАЗВИТИЯ </w:t>
      </w:r>
    </w:p>
    <w:p w14:paraId="62B885E5" w14:textId="77777777" w:rsidR="00701FE2" w:rsidRPr="00BC4582" w:rsidRDefault="00701FE2" w:rsidP="00415034">
      <w:pPr>
        <w:widowControl w:val="0"/>
        <w:jc w:val="center"/>
        <w:rPr>
          <w:b/>
          <w:sz w:val="20"/>
          <w:szCs w:val="20"/>
        </w:rPr>
      </w:pPr>
      <w:r w:rsidRPr="00BC4582">
        <w:rPr>
          <w:b/>
          <w:sz w:val="20"/>
          <w:szCs w:val="20"/>
        </w:rPr>
        <w:t>ПРИДНЕСТРОВСКОЙ МОЛДАВСКОЙ РЕСПУБЛИКИ</w:t>
      </w:r>
    </w:p>
    <w:p w14:paraId="5BF591AF" w14:textId="77777777" w:rsidR="00701FE2" w:rsidRPr="00BC4582" w:rsidRDefault="00701FE2" w:rsidP="00415034">
      <w:pPr>
        <w:widowControl w:val="0"/>
        <w:jc w:val="center"/>
        <w:rPr>
          <w:b/>
        </w:rPr>
      </w:pPr>
    </w:p>
    <w:p w14:paraId="76E2CB33" w14:textId="05DF11C5" w:rsidR="00701FE2" w:rsidRPr="00BC4582" w:rsidRDefault="00781183" w:rsidP="00781183">
      <w:pPr>
        <w:widowControl w:val="0"/>
        <w:shd w:val="clear" w:color="auto" w:fill="FFFFFF"/>
        <w:tabs>
          <w:tab w:val="left" w:pos="3705"/>
          <w:tab w:val="center" w:pos="4748"/>
          <w:tab w:val="left" w:pos="4944"/>
          <w:tab w:val="left" w:pos="8054"/>
        </w:tabs>
      </w:pPr>
      <w:r>
        <w:rPr>
          <w:b/>
          <w:bCs/>
        </w:rPr>
        <w:tab/>
      </w:r>
      <w:r>
        <w:rPr>
          <w:b/>
          <w:bCs/>
        </w:rPr>
        <w:tab/>
      </w:r>
      <w:r w:rsidR="00701FE2" w:rsidRPr="00BC4582">
        <w:rPr>
          <w:b/>
          <w:bCs/>
        </w:rPr>
        <w:t>АКТ</w:t>
      </w:r>
    </w:p>
    <w:p w14:paraId="759A618E" w14:textId="77777777" w:rsidR="00701FE2" w:rsidRPr="00BC4582" w:rsidRDefault="00701FE2" w:rsidP="00415034">
      <w:pPr>
        <w:widowControl w:val="0"/>
        <w:jc w:val="center"/>
        <w:rPr>
          <w:b/>
        </w:rPr>
      </w:pPr>
      <w:r w:rsidRPr="00BC4582">
        <w:rPr>
          <w:b/>
        </w:rPr>
        <w:t>проверки</w:t>
      </w:r>
    </w:p>
    <w:p w14:paraId="3E9D7282" w14:textId="48F1EF57" w:rsidR="00701FE2" w:rsidRDefault="00701FE2" w:rsidP="00415034">
      <w:pPr>
        <w:widowControl w:val="0"/>
        <w:shd w:val="clear" w:color="auto" w:fill="FFFFFF"/>
        <w:tabs>
          <w:tab w:val="left" w:leader="underscore" w:pos="5390"/>
        </w:tabs>
        <w:jc w:val="center"/>
        <w:rPr>
          <w:b/>
          <w:bCs/>
        </w:rPr>
      </w:pPr>
      <w:r w:rsidRPr="00BC4582">
        <w:rPr>
          <w:b/>
          <w:bCs/>
        </w:rPr>
        <w:t>№ </w:t>
      </w:r>
      <w:r w:rsidR="009A69CD">
        <w:rPr>
          <w:b/>
          <w:bCs/>
        </w:rPr>
        <w:t>01-28/</w:t>
      </w:r>
      <w:r w:rsidR="002E2ECF">
        <w:rPr>
          <w:b/>
          <w:bCs/>
        </w:rPr>
        <w:t>35</w:t>
      </w:r>
    </w:p>
    <w:p w14:paraId="4F6E3377" w14:textId="52F6D9E6" w:rsidR="0041243A" w:rsidRPr="00DA54C3" w:rsidRDefault="0041243A" w:rsidP="00415034">
      <w:pPr>
        <w:widowControl w:val="0"/>
        <w:shd w:val="clear" w:color="auto" w:fill="FFFFFF"/>
        <w:tabs>
          <w:tab w:val="left" w:leader="underscore" w:pos="5390"/>
        </w:tabs>
        <w:jc w:val="center"/>
        <w:rPr>
          <w:b/>
          <w:bCs/>
        </w:rPr>
      </w:pPr>
      <w:r w:rsidRPr="0041243A">
        <w:rPr>
          <w:b/>
          <w:bCs/>
        </w:rPr>
        <w:t>(Копия подготовлена для размещения в информационной системе в сфере закупок)</w:t>
      </w:r>
    </w:p>
    <w:p w14:paraId="393EAAB0" w14:textId="77777777" w:rsidR="00701FE2" w:rsidRPr="00BC4582" w:rsidRDefault="00701FE2" w:rsidP="00415034">
      <w:pPr>
        <w:widowControl w:val="0"/>
      </w:pPr>
    </w:p>
    <w:p w14:paraId="3426E406" w14:textId="44F22FD9" w:rsidR="00701FE2" w:rsidRPr="00BC4582" w:rsidRDefault="009A69CD" w:rsidP="00830E2B">
      <w:pPr>
        <w:widowControl w:val="0"/>
        <w:ind w:firstLine="567"/>
        <w:jc w:val="both"/>
      </w:pPr>
      <w:r>
        <w:t>1</w:t>
      </w:r>
      <w:r w:rsidR="002E2ECF">
        <w:t>9</w:t>
      </w:r>
      <w:r w:rsidR="00A05EFC" w:rsidRPr="00BC4582">
        <w:t xml:space="preserve"> </w:t>
      </w:r>
      <w:r>
        <w:t>мая</w:t>
      </w:r>
      <w:r w:rsidR="00701FE2" w:rsidRPr="00BC4582">
        <w:t xml:space="preserve"> 202</w:t>
      </w:r>
      <w:r w:rsidR="00083394">
        <w:t>5</w:t>
      </w:r>
      <w:r w:rsidR="00701FE2" w:rsidRPr="00BC4582">
        <w:t xml:space="preserve"> года       </w:t>
      </w:r>
      <w:r w:rsidR="00701FE2" w:rsidRPr="00BC4582">
        <w:tab/>
      </w:r>
      <w:r w:rsidR="00701FE2" w:rsidRPr="00BC4582">
        <w:tab/>
      </w:r>
      <w:r w:rsidR="00701FE2" w:rsidRPr="00BC4582">
        <w:tab/>
      </w:r>
      <w:r w:rsidR="00701FE2" w:rsidRPr="00BC4582">
        <w:tab/>
      </w:r>
      <w:r w:rsidR="00701FE2" w:rsidRPr="00BC4582">
        <w:tab/>
      </w:r>
      <w:r w:rsidR="00701FE2" w:rsidRPr="00BC4582">
        <w:tab/>
      </w:r>
      <w:r w:rsidR="00F72501">
        <w:t xml:space="preserve">           </w:t>
      </w:r>
      <w:r w:rsidR="00B401CE">
        <w:t xml:space="preserve">       </w:t>
      </w:r>
      <w:r w:rsidR="00701FE2" w:rsidRPr="00BC4582">
        <w:tab/>
      </w:r>
      <w:r w:rsidR="00701FE2" w:rsidRPr="00BC4582">
        <w:tab/>
        <w:t xml:space="preserve"> г. Тирасполь</w:t>
      </w:r>
    </w:p>
    <w:p w14:paraId="53069BF6" w14:textId="77777777" w:rsidR="00701FE2" w:rsidRPr="000860B1" w:rsidRDefault="00701FE2" w:rsidP="00830E2B">
      <w:pPr>
        <w:widowControl w:val="0"/>
        <w:ind w:firstLine="567"/>
        <w:jc w:val="both"/>
        <w:rPr>
          <w:sz w:val="16"/>
          <w:szCs w:val="16"/>
        </w:rPr>
      </w:pPr>
    </w:p>
    <w:p w14:paraId="65D096CE" w14:textId="77777777" w:rsidR="00A23554" w:rsidRDefault="00701FE2" w:rsidP="00E624EF">
      <w:pPr>
        <w:jc w:val="center"/>
      </w:pPr>
      <w:r w:rsidRPr="00BC4582">
        <w:t>Внеплановое контрольное мероприятие в отношении</w:t>
      </w:r>
      <w:r w:rsidR="007652FC" w:rsidRPr="00BC4582">
        <w:t xml:space="preserve"> </w:t>
      </w:r>
    </w:p>
    <w:p w14:paraId="5313ACF9" w14:textId="71FF2F90" w:rsidR="00CA686B" w:rsidRPr="00BC4582" w:rsidRDefault="008D5FA7" w:rsidP="00E624EF">
      <w:pPr>
        <w:jc w:val="center"/>
      </w:pPr>
      <w:r>
        <w:t>ГУ</w:t>
      </w:r>
      <w:r w:rsidR="009A69CD">
        <w:t>И</w:t>
      </w:r>
      <w:r>
        <w:t>П</w:t>
      </w:r>
      <w:r w:rsidR="009A69CD">
        <w:t>П</w:t>
      </w:r>
      <w:r>
        <w:t xml:space="preserve"> </w:t>
      </w:r>
      <w:bookmarkStart w:id="0" w:name="_Hlk198110413"/>
      <w:r>
        <w:t>«</w:t>
      </w:r>
      <w:r w:rsidR="009A69CD">
        <w:t>Бендерская типография «Полиграфист»</w:t>
      </w:r>
    </w:p>
    <w:bookmarkEnd w:id="0"/>
    <w:p w14:paraId="32AA3D31" w14:textId="34DFA553" w:rsidR="00701FE2" w:rsidRPr="000860B1" w:rsidRDefault="00701FE2" w:rsidP="00830E2B">
      <w:pPr>
        <w:ind w:firstLine="567"/>
        <w:jc w:val="both"/>
        <w:rPr>
          <w:sz w:val="16"/>
          <w:szCs w:val="16"/>
          <w:highlight w:val="yellow"/>
        </w:rPr>
      </w:pPr>
    </w:p>
    <w:p w14:paraId="47FA56E5" w14:textId="77777777" w:rsidR="00701FE2" w:rsidRPr="00BC4582" w:rsidRDefault="00701FE2" w:rsidP="00830E2B">
      <w:pPr>
        <w:widowControl w:val="0"/>
        <w:shd w:val="clear" w:color="auto" w:fill="FFFFFF"/>
        <w:tabs>
          <w:tab w:val="left" w:pos="5580"/>
          <w:tab w:val="left" w:pos="9638"/>
        </w:tabs>
        <w:ind w:firstLine="567"/>
        <w:jc w:val="both"/>
        <w:rPr>
          <w:bCs/>
        </w:rPr>
      </w:pPr>
      <w:r w:rsidRPr="00BC4582">
        <w:rPr>
          <w:b/>
          <w:bCs/>
        </w:rPr>
        <w:t>Контрольное внеплановое мероприятие проведено на основании:</w:t>
      </w:r>
    </w:p>
    <w:p w14:paraId="2D2225BB" w14:textId="3317EF1C" w:rsidR="003E5866" w:rsidRPr="00BC4582" w:rsidRDefault="00701FE2" w:rsidP="003E5866">
      <w:pPr>
        <w:jc w:val="both"/>
      </w:pPr>
      <w:r w:rsidRPr="00BC4582">
        <w:t xml:space="preserve">Приказа Министерства экономического развития Приднестровской Молдавской Республики от </w:t>
      </w:r>
      <w:r w:rsidR="008D5FA7">
        <w:t>2</w:t>
      </w:r>
      <w:r w:rsidR="003059F3">
        <w:t>5</w:t>
      </w:r>
      <w:r w:rsidR="0082154B" w:rsidRPr="00F566E7">
        <w:t xml:space="preserve"> </w:t>
      </w:r>
      <w:r w:rsidR="003059F3">
        <w:t>апреля</w:t>
      </w:r>
      <w:r w:rsidRPr="00F566E7">
        <w:t xml:space="preserve"> 202</w:t>
      </w:r>
      <w:r w:rsidR="000860F0">
        <w:t>5</w:t>
      </w:r>
      <w:r w:rsidRPr="00F566E7">
        <w:t xml:space="preserve"> года № </w:t>
      </w:r>
      <w:r w:rsidR="003059F3">
        <w:t>40</w:t>
      </w:r>
      <w:r w:rsidR="008D5FA7">
        <w:t>7</w:t>
      </w:r>
      <w:r w:rsidRPr="00BC4582">
        <w:t xml:space="preserve"> </w:t>
      </w:r>
      <w:r w:rsidRPr="00BC4582">
        <w:rPr>
          <w:bCs/>
        </w:rPr>
        <w:t>«</w:t>
      </w:r>
      <w:r w:rsidR="004A5E97" w:rsidRPr="00BC4582">
        <w:rPr>
          <w:rFonts w:eastAsiaTheme="minorEastAsia"/>
        </w:rPr>
        <w:t xml:space="preserve">О проведении внепланового контрольного мероприятия в отношении </w:t>
      </w:r>
      <w:r w:rsidR="003E5866">
        <w:t>ГУИПП «Бендерская типография «Полиграфист».</w:t>
      </w:r>
    </w:p>
    <w:p w14:paraId="78EC1D1A" w14:textId="77777777" w:rsidR="00701FE2" w:rsidRPr="000860B1" w:rsidRDefault="00701FE2" w:rsidP="00830E2B">
      <w:pPr>
        <w:widowControl w:val="0"/>
        <w:shd w:val="clear" w:color="auto" w:fill="FFFFFF"/>
        <w:ind w:firstLine="567"/>
        <w:jc w:val="both"/>
        <w:rPr>
          <w:bCs/>
          <w:sz w:val="16"/>
          <w:szCs w:val="16"/>
        </w:rPr>
      </w:pPr>
    </w:p>
    <w:p w14:paraId="4D5F571B" w14:textId="77777777" w:rsidR="004F7F42" w:rsidRPr="00BC4582" w:rsidRDefault="00701FE2" w:rsidP="00830E2B">
      <w:pPr>
        <w:widowControl w:val="0"/>
        <w:shd w:val="clear" w:color="auto" w:fill="FFFFFF"/>
        <w:ind w:firstLine="567"/>
        <w:jc w:val="both"/>
        <w:rPr>
          <w:b/>
          <w:bCs/>
        </w:rPr>
      </w:pPr>
      <w:r w:rsidRPr="00BC4582">
        <w:rPr>
          <w:b/>
          <w:bCs/>
        </w:rPr>
        <w:t xml:space="preserve">Место проведения контрольного мероприятия: </w:t>
      </w:r>
    </w:p>
    <w:p w14:paraId="652A924E" w14:textId="4180236E" w:rsidR="00701FE2" w:rsidRPr="00BC4582" w:rsidRDefault="00701FE2" w:rsidP="00830E2B">
      <w:pPr>
        <w:widowControl w:val="0"/>
        <w:shd w:val="clear" w:color="auto" w:fill="FFFFFF"/>
        <w:ind w:firstLine="567"/>
        <w:jc w:val="both"/>
      </w:pPr>
      <w:r w:rsidRPr="00BC4582">
        <w:rPr>
          <w:bCs/>
        </w:rPr>
        <w:t xml:space="preserve">г. Тирасполь, </w:t>
      </w:r>
      <w:r w:rsidR="00CA686B" w:rsidRPr="00BC4582">
        <w:rPr>
          <w:bCs/>
        </w:rPr>
        <w:t>ул. Свердлова, д. 57</w:t>
      </w:r>
      <w:r w:rsidRPr="00BC4582">
        <w:t>.</w:t>
      </w:r>
    </w:p>
    <w:p w14:paraId="2D3BA868" w14:textId="4A51A80D" w:rsidR="00701FE2" w:rsidRPr="00BC4582" w:rsidRDefault="00701FE2" w:rsidP="00830E2B">
      <w:pPr>
        <w:widowControl w:val="0"/>
        <w:shd w:val="clear" w:color="auto" w:fill="FFFFFF"/>
        <w:ind w:firstLine="567"/>
        <w:jc w:val="both"/>
        <w:rPr>
          <w:b/>
        </w:rPr>
      </w:pPr>
      <w:r w:rsidRPr="00BC4582">
        <w:rPr>
          <w:b/>
        </w:rPr>
        <w:t xml:space="preserve">Начато в 8 часов 30 минут </w:t>
      </w:r>
      <w:r w:rsidR="00EB6038">
        <w:rPr>
          <w:b/>
        </w:rPr>
        <w:t>2</w:t>
      </w:r>
      <w:r w:rsidR="009A69CD">
        <w:rPr>
          <w:b/>
        </w:rPr>
        <w:t>9</w:t>
      </w:r>
      <w:r w:rsidRPr="00BC4582">
        <w:rPr>
          <w:b/>
        </w:rPr>
        <w:t xml:space="preserve"> </w:t>
      </w:r>
      <w:r w:rsidR="009A69CD">
        <w:rPr>
          <w:b/>
        </w:rPr>
        <w:t>апреля</w:t>
      </w:r>
      <w:r w:rsidRPr="00BC4582">
        <w:rPr>
          <w:b/>
        </w:rPr>
        <w:t xml:space="preserve"> </w:t>
      </w:r>
      <w:r w:rsidRPr="00BC4582">
        <w:rPr>
          <w:b/>
          <w:bCs/>
        </w:rPr>
        <w:t>202</w:t>
      </w:r>
      <w:r w:rsidR="001C54FA">
        <w:rPr>
          <w:b/>
          <w:bCs/>
        </w:rPr>
        <w:t>5</w:t>
      </w:r>
      <w:r w:rsidRPr="00BC4582">
        <w:rPr>
          <w:b/>
          <w:bCs/>
        </w:rPr>
        <w:t xml:space="preserve"> года</w:t>
      </w:r>
      <w:r w:rsidR="00297880" w:rsidRPr="00BC4582">
        <w:rPr>
          <w:b/>
          <w:bCs/>
        </w:rPr>
        <w:t>.</w:t>
      </w:r>
    </w:p>
    <w:p w14:paraId="64B87119" w14:textId="2AC9CF37" w:rsidR="00701FE2" w:rsidRPr="00BC4582" w:rsidRDefault="00701FE2" w:rsidP="00830E2B">
      <w:pPr>
        <w:widowControl w:val="0"/>
        <w:shd w:val="clear" w:color="auto" w:fill="FFFFFF"/>
        <w:ind w:firstLine="567"/>
        <w:jc w:val="both"/>
        <w:rPr>
          <w:b/>
          <w:bCs/>
        </w:rPr>
      </w:pPr>
      <w:r w:rsidRPr="00BC4582">
        <w:rPr>
          <w:b/>
        </w:rPr>
        <w:t xml:space="preserve">Окончено в 17 часов 30 минут </w:t>
      </w:r>
      <w:r w:rsidR="009A69CD">
        <w:rPr>
          <w:b/>
        </w:rPr>
        <w:t>15</w:t>
      </w:r>
      <w:r w:rsidR="003F7665">
        <w:rPr>
          <w:b/>
        </w:rPr>
        <w:t xml:space="preserve"> </w:t>
      </w:r>
      <w:r w:rsidR="009A69CD">
        <w:rPr>
          <w:b/>
        </w:rPr>
        <w:t>мая</w:t>
      </w:r>
      <w:r w:rsidRPr="00BC4582">
        <w:rPr>
          <w:b/>
        </w:rPr>
        <w:t xml:space="preserve"> </w:t>
      </w:r>
      <w:r w:rsidRPr="00BC4582">
        <w:rPr>
          <w:b/>
          <w:bCs/>
        </w:rPr>
        <w:t>202</w:t>
      </w:r>
      <w:r w:rsidR="001C54FA">
        <w:rPr>
          <w:b/>
          <w:bCs/>
        </w:rPr>
        <w:t>5</w:t>
      </w:r>
      <w:r w:rsidRPr="00BC4582">
        <w:rPr>
          <w:b/>
          <w:bCs/>
        </w:rPr>
        <w:t xml:space="preserve"> года</w:t>
      </w:r>
      <w:r w:rsidR="00297880" w:rsidRPr="00BC4582">
        <w:rPr>
          <w:b/>
          <w:bCs/>
        </w:rPr>
        <w:t>.</w:t>
      </w:r>
    </w:p>
    <w:p w14:paraId="12D7CBB0" w14:textId="77777777" w:rsidR="00701FE2" w:rsidRPr="000860B1" w:rsidRDefault="00701FE2" w:rsidP="00830E2B">
      <w:pPr>
        <w:widowControl w:val="0"/>
        <w:shd w:val="clear" w:color="auto" w:fill="FFFFFF"/>
        <w:ind w:firstLine="567"/>
        <w:jc w:val="both"/>
        <w:rPr>
          <w:bCs/>
          <w:sz w:val="16"/>
          <w:szCs w:val="16"/>
        </w:rPr>
      </w:pPr>
    </w:p>
    <w:p w14:paraId="7BADDF39" w14:textId="77777777" w:rsidR="00701FE2" w:rsidRPr="0072081F" w:rsidRDefault="00701FE2" w:rsidP="00830E2B">
      <w:pPr>
        <w:widowControl w:val="0"/>
        <w:shd w:val="clear" w:color="auto" w:fill="FFFFFF"/>
        <w:ind w:firstLine="567"/>
        <w:jc w:val="both"/>
        <w:rPr>
          <w:b/>
          <w:bCs/>
        </w:rPr>
      </w:pPr>
      <w:r w:rsidRPr="0072081F">
        <w:rPr>
          <w:b/>
          <w:bCs/>
        </w:rPr>
        <w:t>Цель, предмет и объем внепланового контрольного мероприятия:</w:t>
      </w:r>
    </w:p>
    <w:p w14:paraId="17BF6C45" w14:textId="6EA61E2F" w:rsidR="00300C65" w:rsidRPr="00B13762" w:rsidRDefault="003E5866" w:rsidP="00300C65">
      <w:pPr>
        <w:autoSpaceDE w:val="0"/>
        <w:autoSpaceDN w:val="0"/>
        <w:adjustRightInd w:val="0"/>
        <w:ind w:firstLine="567"/>
        <w:jc w:val="both"/>
      </w:pPr>
      <w:r>
        <w:rPr>
          <w:color w:val="000000"/>
        </w:rPr>
        <w:t>О</w:t>
      </w:r>
      <w:r w:rsidR="003059F3">
        <w:rPr>
          <w:color w:val="000000"/>
        </w:rPr>
        <w:t>существление контроля за соблюдением законодательства Приднестровской Молдавской Республики в сфере закупок (работ, услуг) в части соблюдения ГУИПП «Бендерская типография «Полиграфист» обязательных требований нормативных правовых актов</w:t>
      </w:r>
      <w:r w:rsidR="003059F3">
        <w:rPr>
          <w:color w:val="000000"/>
          <w:sz w:val="22"/>
          <w:szCs w:val="22"/>
        </w:rPr>
        <w:t xml:space="preserve"> </w:t>
      </w:r>
      <w:r w:rsidR="003059F3">
        <w:rPr>
          <w:color w:val="000000"/>
        </w:rPr>
        <w:t>в ходе проведения открытого аукциона по закупке №</w:t>
      </w:r>
      <w:r w:rsidR="00C208FF">
        <w:rPr>
          <w:color w:val="000000"/>
        </w:rPr>
        <w:t> </w:t>
      </w:r>
      <w:r w:rsidR="003059F3">
        <w:rPr>
          <w:color w:val="000000"/>
        </w:rPr>
        <w:t>3 (</w:t>
      </w:r>
      <w:bookmarkStart w:id="1" w:name="_Hlk198020787"/>
      <w:r w:rsidR="003059F3">
        <w:rPr>
          <w:color w:val="000000"/>
        </w:rPr>
        <w:t>Проектирование и монтаж солнечной электростанции 150 кВт/380 В</w:t>
      </w:r>
      <w:bookmarkEnd w:id="1"/>
      <w:r w:rsidR="003059F3">
        <w:rPr>
          <w:color w:val="000000"/>
        </w:rPr>
        <w:t xml:space="preserve">), размещенной по электронному адресу: </w:t>
      </w:r>
      <w:hyperlink r:id="rId9" w:history="1">
        <w:r w:rsidR="00A23554" w:rsidRPr="00B9720F">
          <w:rPr>
            <w:rStyle w:val="a8"/>
          </w:rPr>
          <w:t>https://zakupki.gospmr.org/purchase/?id=9215</w:t>
        </w:r>
      </w:hyperlink>
      <w:r w:rsidR="003059F3">
        <w:rPr>
          <w:color w:val="000000"/>
        </w:rPr>
        <w:t>.</w:t>
      </w:r>
      <w:bookmarkStart w:id="2" w:name="_Hlk134101970"/>
      <w:r w:rsidR="00081B2D" w:rsidRPr="008F2EA9">
        <w:t xml:space="preserve"> </w:t>
      </w:r>
      <w:bookmarkEnd w:id="2"/>
    </w:p>
    <w:p w14:paraId="1081A6FA" w14:textId="25A9645E" w:rsidR="00F72501" w:rsidRPr="003071CB" w:rsidRDefault="00F72501" w:rsidP="003E0CF3">
      <w:pPr>
        <w:autoSpaceDE w:val="0"/>
        <w:autoSpaceDN w:val="0"/>
        <w:adjustRightInd w:val="0"/>
        <w:ind w:firstLine="567"/>
        <w:jc w:val="both"/>
        <w:rPr>
          <w:bCs/>
          <w:sz w:val="16"/>
          <w:szCs w:val="16"/>
        </w:rPr>
      </w:pPr>
    </w:p>
    <w:p w14:paraId="264F9A37" w14:textId="09FC7A4A" w:rsidR="007B4667" w:rsidRPr="00BC4582" w:rsidRDefault="00701FE2" w:rsidP="00830E2B">
      <w:pPr>
        <w:widowControl w:val="0"/>
        <w:autoSpaceDE w:val="0"/>
        <w:autoSpaceDN w:val="0"/>
        <w:adjustRightInd w:val="0"/>
        <w:ind w:firstLine="567"/>
        <w:jc w:val="both"/>
        <w:rPr>
          <w:b/>
        </w:rPr>
      </w:pPr>
      <w:r w:rsidRPr="00BC4582">
        <w:rPr>
          <w:b/>
        </w:rPr>
        <w:t>1.</w:t>
      </w:r>
      <w:r w:rsidRPr="00FE349B">
        <w:rPr>
          <w:bCs/>
        </w:rPr>
        <w:t> </w:t>
      </w:r>
      <w:r w:rsidRPr="00BC4582">
        <w:rPr>
          <w:b/>
        </w:rPr>
        <w:t>Наименование проверяем</w:t>
      </w:r>
      <w:r w:rsidR="003059F3">
        <w:rPr>
          <w:b/>
        </w:rPr>
        <w:t>ого</w:t>
      </w:r>
      <w:r w:rsidR="007B4667" w:rsidRPr="00BC4582">
        <w:rPr>
          <w:b/>
        </w:rPr>
        <w:t xml:space="preserve"> субъект</w:t>
      </w:r>
      <w:r w:rsidR="003059F3">
        <w:rPr>
          <w:b/>
        </w:rPr>
        <w:t>а</w:t>
      </w:r>
      <w:r w:rsidRPr="00BC4582">
        <w:rPr>
          <w:b/>
        </w:rPr>
        <w:t>:</w:t>
      </w:r>
    </w:p>
    <w:p w14:paraId="4D7FB0E9" w14:textId="20677594" w:rsidR="000A6519" w:rsidRDefault="000A6519" w:rsidP="00830E2B">
      <w:pPr>
        <w:widowControl w:val="0"/>
        <w:shd w:val="clear" w:color="auto" w:fill="FFFFFF"/>
        <w:ind w:firstLine="567"/>
        <w:jc w:val="both"/>
        <w:rPr>
          <w:color w:val="000000"/>
        </w:rPr>
      </w:pPr>
      <w:bookmarkStart w:id="3" w:name="_Hlk144798767"/>
      <w:r>
        <w:t>ГУ</w:t>
      </w:r>
      <w:r w:rsidR="003059F3">
        <w:t>ИП</w:t>
      </w:r>
      <w:r>
        <w:t xml:space="preserve">П </w:t>
      </w:r>
      <w:r w:rsidR="003059F3">
        <w:t>«Бендерская типография «Полиграфист»</w:t>
      </w:r>
      <w:r w:rsidR="00A36155">
        <w:t>.</w:t>
      </w:r>
      <w:r w:rsidR="003059F3">
        <w:t xml:space="preserve"> </w:t>
      </w:r>
    </w:p>
    <w:p w14:paraId="7B953FBC" w14:textId="36BCAC3F" w:rsidR="00CA686B" w:rsidRPr="00B0599D" w:rsidRDefault="00CA686B" w:rsidP="00830E2B">
      <w:pPr>
        <w:widowControl w:val="0"/>
        <w:shd w:val="clear" w:color="auto" w:fill="FFFFFF"/>
        <w:ind w:firstLine="567"/>
        <w:jc w:val="both"/>
      </w:pPr>
      <w:r w:rsidRPr="00BC4582">
        <w:rPr>
          <w:b/>
        </w:rPr>
        <w:t>Адрес</w:t>
      </w:r>
      <w:r w:rsidRPr="00B0599D">
        <w:t>:</w:t>
      </w:r>
      <w:r w:rsidR="00354121" w:rsidRPr="00B0599D">
        <w:t xml:space="preserve"> </w:t>
      </w:r>
      <w:r w:rsidR="003059F3">
        <w:t>г. Бендеры</w:t>
      </w:r>
      <w:r w:rsidR="000A6519" w:rsidRPr="00B0599D">
        <w:t xml:space="preserve">, ул. </w:t>
      </w:r>
      <w:r w:rsidR="00A36155">
        <w:t>Пушкина</w:t>
      </w:r>
      <w:r w:rsidR="000A6519" w:rsidRPr="00B0599D">
        <w:t xml:space="preserve">, </w:t>
      </w:r>
      <w:r w:rsidR="00A36155">
        <w:t>52.</w:t>
      </w:r>
    </w:p>
    <w:p w14:paraId="27BAFB0C" w14:textId="716C4C80" w:rsidR="00CA686B" w:rsidRPr="000A6519" w:rsidRDefault="00CA686B" w:rsidP="00830E2B">
      <w:pPr>
        <w:widowControl w:val="0"/>
        <w:shd w:val="clear" w:color="auto" w:fill="FFFFFF"/>
        <w:ind w:firstLine="567"/>
        <w:jc w:val="both"/>
      </w:pPr>
      <w:r w:rsidRPr="00BC4582">
        <w:rPr>
          <w:b/>
        </w:rPr>
        <w:t>Телефон:</w:t>
      </w:r>
      <w:r w:rsidR="009C3D5B" w:rsidRPr="009C3D5B">
        <w:rPr>
          <w:rFonts w:ascii="PT Sans" w:hAnsi="PT Sans"/>
          <w:color w:val="666666"/>
          <w:shd w:val="clear" w:color="auto" w:fill="F9F9F9"/>
        </w:rPr>
        <w:t xml:space="preserve"> </w:t>
      </w:r>
      <w:r w:rsidR="009C3D5B" w:rsidRPr="009C3D5B">
        <w:t>0 (</w:t>
      </w:r>
      <w:r w:rsidR="000A6519">
        <w:t>5</w:t>
      </w:r>
      <w:r w:rsidR="003E5866">
        <w:t>52</w:t>
      </w:r>
      <w:r w:rsidR="009C3D5B" w:rsidRPr="009C3D5B">
        <w:t xml:space="preserve">) </w:t>
      </w:r>
      <w:r w:rsidR="003E5866">
        <w:t>4</w:t>
      </w:r>
      <w:r w:rsidR="000A6519">
        <w:t>-</w:t>
      </w:r>
      <w:r w:rsidR="003E5866">
        <w:t>33</w:t>
      </w:r>
      <w:r w:rsidR="000A6519">
        <w:t>-</w:t>
      </w:r>
      <w:r w:rsidR="003E5866">
        <w:t>39</w:t>
      </w:r>
      <w:r w:rsidR="000A6519">
        <w:t>.</w:t>
      </w:r>
    </w:p>
    <w:bookmarkEnd w:id="3"/>
    <w:p w14:paraId="0401E4BC" w14:textId="77777777" w:rsidR="00D95572" w:rsidRPr="000860B1" w:rsidRDefault="00D95572" w:rsidP="00830E2B">
      <w:pPr>
        <w:widowControl w:val="0"/>
        <w:shd w:val="clear" w:color="auto" w:fill="FFFFFF"/>
        <w:ind w:firstLine="567"/>
        <w:jc w:val="both"/>
        <w:rPr>
          <w:bCs/>
          <w:sz w:val="16"/>
          <w:szCs w:val="16"/>
        </w:rPr>
      </w:pPr>
    </w:p>
    <w:p w14:paraId="63BF8B80" w14:textId="090780FA" w:rsidR="00701FE2" w:rsidRPr="00BC4582" w:rsidRDefault="00701FE2" w:rsidP="002B6053">
      <w:pPr>
        <w:widowControl w:val="0"/>
        <w:ind w:firstLine="567"/>
        <w:jc w:val="both"/>
        <w:rPr>
          <w:b/>
        </w:rPr>
      </w:pPr>
      <w:r w:rsidRPr="00BC4582">
        <w:rPr>
          <w:b/>
        </w:rPr>
        <w:t>2.</w:t>
      </w:r>
      <w:r w:rsidRPr="00BE32B8">
        <w:rPr>
          <w:bCs/>
        </w:rPr>
        <w:t> </w:t>
      </w:r>
      <w:r w:rsidRPr="00BC4582">
        <w:rPr>
          <w:b/>
        </w:rPr>
        <w:t xml:space="preserve">Сведения о результатах контрольного мероприятия и выявленные нарушения: </w:t>
      </w:r>
    </w:p>
    <w:p w14:paraId="465799B2" w14:textId="5E2A0E01" w:rsidR="00701FE2" w:rsidRPr="00BC4582" w:rsidRDefault="00701FE2" w:rsidP="002B6053">
      <w:pPr>
        <w:widowControl w:val="0"/>
        <w:shd w:val="clear" w:color="auto" w:fill="FFFFFF"/>
        <w:ind w:firstLine="567"/>
        <w:jc w:val="both"/>
      </w:pPr>
      <w:r w:rsidRPr="00BC4582">
        <w:t xml:space="preserve">Для проведения внепланового контрольного мероприятия в </w:t>
      </w:r>
      <w:r w:rsidR="00A23554" w:rsidRPr="00A23554">
        <w:t>ГУИПП «Бендерская типография «Полиграфист»</w:t>
      </w:r>
      <w:r w:rsidR="005A3AE5" w:rsidRPr="00BC4582">
        <w:t xml:space="preserve"> </w:t>
      </w:r>
      <w:r w:rsidRPr="00BC4582">
        <w:t>ответственными лицами Министерства экономического развития Приднестровской Молдавской Республики, осуществляющими контрольное мероприятие, руководствуясь пунктом 4 Положения о порядке проведения контроля в сфере закупок товаров (работ, услуг) в отношении субъектов контроля, утвержденного Постановлением Правительства Приднестровской Молдавской Республики от 26 декабря 2019 года № 451, рассмотрены и изучены соответствующие информация и документы:</w:t>
      </w:r>
    </w:p>
    <w:p w14:paraId="29B02698" w14:textId="50D56D2A" w:rsidR="00701FE2" w:rsidRPr="00BC4582" w:rsidRDefault="00701FE2" w:rsidP="002B6053">
      <w:pPr>
        <w:widowControl w:val="0"/>
        <w:shd w:val="clear" w:color="auto" w:fill="FFFFFF"/>
        <w:ind w:firstLine="567"/>
        <w:jc w:val="both"/>
      </w:pPr>
      <w:r w:rsidRPr="00BC4582">
        <w:t>1. Размещенные в информационной системе в сфере закупок по следующему электронному адресу:</w:t>
      </w:r>
    </w:p>
    <w:p w14:paraId="65C56265" w14:textId="2439BB99" w:rsidR="00701FE2" w:rsidRPr="001C546C" w:rsidRDefault="00701FE2" w:rsidP="003E5866">
      <w:pPr>
        <w:widowControl w:val="0"/>
        <w:shd w:val="clear" w:color="auto" w:fill="FFFFFF"/>
        <w:ind w:firstLine="567"/>
        <w:jc w:val="both"/>
      </w:pPr>
      <w:r w:rsidRPr="001C546C">
        <w:t>– </w:t>
      </w:r>
      <w:hyperlink r:id="rId10" w:history="1">
        <w:r w:rsidR="003E5866" w:rsidRPr="00EF631D">
          <w:rPr>
            <w:rStyle w:val="a8"/>
          </w:rPr>
          <w:t>https://zakupki.gospmr.org/index.php/zakupki?view=purchase&amp;id=9215</w:t>
        </w:r>
      </w:hyperlink>
      <w:r w:rsidR="003E5866">
        <w:t xml:space="preserve"> </w:t>
      </w:r>
      <w:r w:rsidRPr="001C546C">
        <w:t>(</w:t>
      </w:r>
      <w:r w:rsidR="008921E7" w:rsidRPr="001C546C">
        <w:rPr>
          <w:color w:val="000000"/>
        </w:rPr>
        <w:t>по закупке</w:t>
      </w:r>
      <w:r w:rsidR="00A23554">
        <w:rPr>
          <w:color w:val="000000"/>
        </w:rPr>
        <w:t xml:space="preserve"> </w:t>
      </w:r>
      <w:r w:rsidR="00081B2D" w:rsidRPr="001C546C">
        <w:rPr>
          <w:color w:val="000000"/>
        </w:rPr>
        <w:t>№</w:t>
      </w:r>
      <w:r w:rsidR="003E5866">
        <w:rPr>
          <w:color w:val="000000"/>
        </w:rPr>
        <w:t>3</w:t>
      </w:r>
      <w:r w:rsidR="00081B2D" w:rsidRPr="001C546C">
        <w:t xml:space="preserve"> (предмет закупки «</w:t>
      </w:r>
      <w:r w:rsidR="003E5866">
        <w:t>Проектирование и монтаж солнечной электростанции 150 кВт/380 В.</w:t>
      </w:r>
      <w:r w:rsidR="00081B2D" w:rsidRPr="001C546C">
        <w:t>»</w:t>
      </w:r>
      <w:r w:rsidRPr="001C546C">
        <w:t>);</w:t>
      </w:r>
    </w:p>
    <w:p w14:paraId="4583CA46" w14:textId="485D6A19" w:rsidR="00AE44F7" w:rsidRPr="00BC4582" w:rsidRDefault="00AE44F7" w:rsidP="00EE2516">
      <w:pPr>
        <w:ind w:firstLine="567"/>
      </w:pPr>
      <w:r w:rsidRPr="001C546C">
        <w:lastRenderedPageBreak/>
        <w:t>–</w:t>
      </w:r>
      <w:r w:rsidR="00EE2516">
        <w:t> </w:t>
      </w:r>
      <w:hyperlink r:id="rId11" w:history="1">
        <w:r w:rsidR="00EE2516" w:rsidRPr="006E1766">
          <w:rPr>
            <w:rStyle w:val="a8"/>
          </w:rPr>
          <w:t>https://zakupki.gospmr.org/plan/?id=3232</w:t>
        </w:r>
      </w:hyperlink>
      <w:r w:rsidR="00EE2516">
        <w:t xml:space="preserve"> </w:t>
      </w:r>
      <w:r w:rsidRPr="001C546C">
        <w:t>(план закупок</w:t>
      </w:r>
      <w:r w:rsidR="00854D13" w:rsidRPr="001C546C">
        <w:t xml:space="preserve"> товаров, работ, услуг для обеспечения нужд</w:t>
      </w:r>
      <w:r w:rsidRPr="001C546C">
        <w:t xml:space="preserve"> </w:t>
      </w:r>
      <w:r w:rsidR="00EE2516">
        <w:t xml:space="preserve">ГУИПП «Бендерская типография «Полиграфист» </w:t>
      </w:r>
      <w:r w:rsidR="00854D13" w:rsidRPr="001C546C">
        <w:t>на 202</w:t>
      </w:r>
      <w:r w:rsidR="00806CFB" w:rsidRPr="001C546C">
        <w:t>5</w:t>
      </w:r>
      <w:r w:rsidR="00854D13" w:rsidRPr="001C546C">
        <w:t xml:space="preserve"> год</w:t>
      </w:r>
      <w:r w:rsidRPr="001C546C">
        <w:t>)</w:t>
      </w:r>
      <w:r w:rsidR="00250E6C" w:rsidRPr="001C546C">
        <w:t>;</w:t>
      </w:r>
    </w:p>
    <w:p w14:paraId="748ABD7D" w14:textId="7081BFDD" w:rsidR="00151F15" w:rsidRPr="00D63D2A" w:rsidRDefault="004F7F42" w:rsidP="002B6053">
      <w:pPr>
        <w:widowControl w:val="0"/>
        <w:autoSpaceDE w:val="0"/>
        <w:autoSpaceDN w:val="0"/>
        <w:adjustRightInd w:val="0"/>
        <w:ind w:firstLine="567"/>
        <w:jc w:val="both"/>
      </w:pPr>
      <w:r w:rsidRPr="004A6ADE">
        <w:t>2. </w:t>
      </w:r>
      <w:r w:rsidR="00722A3E" w:rsidRPr="004A6ADE">
        <w:t>Представленн</w:t>
      </w:r>
      <w:r w:rsidR="00987CFD" w:rsidRPr="004A6ADE">
        <w:t>ы</w:t>
      </w:r>
      <w:r w:rsidR="00722A3E" w:rsidRPr="004A6ADE">
        <w:t>е письм</w:t>
      </w:r>
      <w:r w:rsidR="003E5866" w:rsidRPr="004A6ADE">
        <w:t>ами</w:t>
      </w:r>
      <w:r w:rsidR="00C13574" w:rsidRPr="004A6ADE">
        <w:t xml:space="preserve"> </w:t>
      </w:r>
      <w:r w:rsidR="003E5866" w:rsidRPr="004A6ADE">
        <w:rPr>
          <w:color w:val="000000"/>
        </w:rPr>
        <w:t>ГУИПП «Бендерская типография «Полиграфист»</w:t>
      </w:r>
      <w:r w:rsidR="00C13574" w:rsidRPr="004A6ADE">
        <w:t xml:space="preserve"> </w:t>
      </w:r>
      <w:r w:rsidR="00701FE2" w:rsidRPr="004A6ADE">
        <w:t xml:space="preserve">от </w:t>
      </w:r>
      <w:r w:rsidR="001C546C" w:rsidRPr="004A6ADE">
        <w:t>2</w:t>
      </w:r>
      <w:r w:rsidR="00E71CC6" w:rsidRPr="004A6ADE">
        <w:t>9 апреля</w:t>
      </w:r>
      <w:r w:rsidR="00701FE2" w:rsidRPr="004A6ADE">
        <w:t xml:space="preserve"> 202</w:t>
      </w:r>
      <w:r w:rsidR="00E71CC6" w:rsidRPr="004A6ADE">
        <w:t>5</w:t>
      </w:r>
      <w:r w:rsidR="00701FE2" w:rsidRPr="004A6ADE">
        <w:t xml:space="preserve"> года исх. № </w:t>
      </w:r>
      <w:r w:rsidR="00866CFF" w:rsidRPr="004A6ADE">
        <w:t>01-</w:t>
      </w:r>
      <w:r w:rsidR="00E71CC6" w:rsidRPr="004A6ADE">
        <w:t>5</w:t>
      </w:r>
      <w:r w:rsidR="00866CFF" w:rsidRPr="004A6ADE">
        <w:t>/</w:t>
      </w:r>
      <w:r w:rsidR="001C546C" w:rsidRPr="004A6ADE">
        <w:t>1</w:t>
      </w:r>
      <w:r w:rsidR="00E71CC6" w:rsidRPr="004A6ADE">
        <w:t>33</w:t>
      </w:r>
      <w:r w:rsidR="00C73E8B" w:rsidRPr="004A6ADE">
        <w:t xml:space="preserve"> и от 1</w:t>
      </w:r>
      <w:r w:rsidR="00B3125F" w:rsidRPr="00957D59">
        <w:t>3</w:t>
      </w:r>
      <w:r w:rsidR="00C73E8B" w:rsidRPr="004A6ADE">
        <w:t xml:space="preserve"> мая 2025 года </w:t>
      </w:r>
      <w:r w:rsidR="007B6406" w:rsidRPr="004A6ADE">
        <w:t>исх. № 01-5/133</w:t>
      </w:r>
      <w:r w:rsidR="000860B1" w:rsidRPr="004A6ADE">
        <w:t>.</w:t>
      </w:r>
    </w:p>
    <w:p w14:paraId="099AF128" w14:textId="77777777" w:rsidR="0072081F" w:rsidRPr="000860B1" w:rsidRDefault="0072081F" w:rsidP="002B6053">
      <w:pPr>
        <w:widowControl w:val="0"/>
        <w:ind w:firstLine="567"/>
        <w:jc w:val="both"/>
        <w:rPr>
          <w:sz w:val="16"/>
          <w:szCs w:val="16"/>
        </w:rPr>
      </w:pPr>
    </w:p>
    <w:p w14:paraId="7D32B54B" w14:textId="24804740" w:rsidR="00E90EC8" w:rsidRPr="00DE093E" w:rsidRDefault="00701FE2" w:rsidP="00354595">
      <w:pPr>
        <w:widowControl w:val="0"/>
        <w:ind w:firstLine="567"/>
        <w:jc w:val="both"/>
        <w:rPr>
          <w:bCs/>
        </w:rPr>
      </w:pPr>
      <w:r w:rsidRPr="00BC4582">
        <w:t>В ходе проведения внепланового документарного контрольного мероприятия установлено:</w:t>
      </w:r>
      <w:r w:rsidR="00354595">
        <w:t xml:space="preserve"> </w:t>
      </w:r>
      <w:r w:rsidR="00081B2D">
        <w:rPr>
          <w:bCs/>
        </w:rPr>
        <w:t>1</w:t>
      </w:r>
      <w:r w:rsidR="00354595">
        <w:rPr>
          <w:bCs/>
        </w:rPr>
        <w:t>1</w:t>
      </w:r>
      <w:r w:rsidR="00E90EC8" w:rsidRPr="00DE093E">
        <w:rPr>
          <w:bCs/>
        </w:rPr>
        <w:t xml:space="preserve"> </w:t>
      </w:r>
      <w:r w:rsidR="00354595">
        <w:rPr>
          <w:bCs/>
        </w:rPr>
        <w:t>апреля</w:t>
      </w:r>
      <w:r w:rsidR="00E90EC8" w:rsidRPr="00DE093E">
        <w:rPr>
          <w:bCs/>
        </w:rPr>
        <w:t xml:space="preserve"> 202</w:t>
      </w:r>
      <w:r w:rsidR="00B42137">
        <w:rPr>
          <w:bCs/>
        </w:rPr>
        <w:t>5</w:t>
      </w:r>
      <w:r w:rsidR="00E90EC8" w:rsidRPr="00DE093E">
        <w:rPr>
          <w:bCs/>
        </w:rPr>
        <w:t xml:space="preserve"> года</w:t>
      </w:r>
      <w:r w:rsidR="00B42137" w:rsidRPr="00B42137">
        <w:t xml:space="preserve"> </w:t>
      </w:r>
      <w:r w:rsidR="00B42137">
        <w:t>ГУ</w:t>
      </w:r>
      <w:r w:rsidR="00354595">
        <w:t>И</w:t>
      </w:r>
      <w:r w:rsidR="00B42137">
        <w:t>П</w:t>
      </w:r>
      <w:r w:rsidR="00354595">
        <w:t>П</w:t>
      </w:r>
      <w:r w:rsidR="00B42137">
        <w:t xml:space="preserve"> </w:t>
      </w:r>
      <w:r w:rsidR="00354595">
        <w:t xml:space="preserve">«Бендерская типография «Полиграфист» </w:t>
      </w:r>
      <w:r w:rsidR="00E90EC8" w:rsidRPr="00DE093E">
        <w:rPr>
          <w:bCs/>
        </w:rPr>
        <w:t xml:space="preserve">в информационной системе в сфере закупок размещено извещение о проведении </w:t>
      </w:r>
      <w:r w:rsidR="00354595">
        <w:rPr>
          <w:bCs/>
        </w:rPr>
        <w:t xml:space="preserve">открытого аукциона </w:t>
      </w:r>
      <w:r w:rsidR="008921E7" w:rsidRPr="00DE093E">
        <w:rPr>
          <w:color w:val="000000"/>
        </w:rPr>
        <w:t xml:space="preserve">по закупке </w:t>
      </w:r>
      <w:r w:rsidR="00097101">
        <w:rPr>
          <w:color w:val="000000"/>
        </w:rPr>
        <w:t xml:space="preserve">№ </w:t>
      </w:r>
      <w:r w:rsidR="00354595">
        <w:rPr>
          <w:color w:val="000000"/>
        </w:rPr>
        <w:t>3,</w:t>
      </w:r>
      <w:r w:rsidR="00097101" w:rsidRPr="00A45B76">
        <w:t xml:space="preserve"> предмет</w:t>
      </w:r>
      <w:r w:rsidR="00354595">
        <w:t>ом</w:t>
      </w:r>
      <w:r w:rsidR="00097101" w:rsidRPr="00A45B76">
        <w:t xml:space="preserve"> закупки </w:t>
      </w:r>
      <w:r w:rsidR="00354595">
        <w:t>которого является п</w:t>
      </w:r>
      <w:r w:rsidR="00354595">
        <w:rPr>
          <w:color w:val="000000"/>
        </w:rPr>
        <w:t>роектирование и монтаж солнечной электростанции 150 кВт/380 В</w:t>
      </w:r>
      <w:r w:rsidR="008921E7" w:rsidRPr="00DE093E">
        <w:t>.</w:t>
      </w:r>
    </w:p>
    <w:p w14:paraId="08B2206C" w14:textId="77777777" w:rsidR="00C509D4" w:rsidRPr="00354595" w:rsidRDefault="00C509D4" w:rsidP="006E230F">
      <w:pPr>
        <w:tabs>
          <w:tab w:val="left" w:pos="4140"/>
        </w:tabs>
        <w:ind w:firstLine="567"/>
        <w:jc w:val="both"/>
        <w:rPr>
          <w:b/>
          <w:bCs/>
          <w:highlight w:val="yellow"/>
        </w:rPr>
      </w:pPr>
    </w:p>
    <w:p w14:paraId="16D81A27" w14:textId="5F1187FF" w:rsidR="00C509D4" w:rsidRPr="007B6406" w:rsidRDefault="00C509D4" w:rsidP="00C509D4">
      <w:pPr>
        <w:ind w:firstLine="567"/>
        <w:jc w:val="both"/>
      </w:pPr>
      <w:r w:rsidRPr="007B6406">
        <w:rPr>
          <w:b/>
          <w:bCs/>
        </w:rPr>
        <w:t>2.1.</w:t>
      </w:r>
      <w:r w:rsidRPr="007B6406">
        <w:t xml:space="preserve"> В соответствии с нормами статьи 29 </w:t>
      </w:r>
      <w:r w:rsidR="006C5419" w:rsidRPr="006C5419">
        <w:t>Закона Приднестровской Молдавской Республики от 26 ноября 2018 года № 318-З-VI «О закупках в Приднестровской Молдавской Республике» (САЗ 18-48)</w:t>
      </w:r>
      <w:r w:rsidR="006C5419">
        <w:t xml:space="preserve"> (далее – </w:t>
      </w:r>
      <w:r w:rsidRPr="007B6406">
        <w:t>Закон о закупках</w:t>
      </w:r>
      <w:r w:rsidR="006C5419">
        <w:t>)</w:t>
      </w:r>
      <w:r w:rsidRPr="007B6406">
        <w:t xml:space="preserve"> заказчик обязан разместить извещение об осуществлении закупки в информационной системе, в котором среди иного указывается срок, место и порядок подачи заявок участников закупки.</w:t>
      </w:r>
    </w:p>
    <w:p w14:paraId="7B6FFDF1" w14:textId="77777777" w:rsidR="00C509D4" w:rsidRPr="007B6406" w:rsidRDefault="00C509D4" w:rsidP="00C509D4">
      <w:pPr>
        <w:ind w:firstLine="567"/>
        <w:jc w:val="both"/>
      </w:pPr>
      <w:r w:rsidRPr="007B6406">
        <w:t xml:space="preserve">Порядок подачи заявок на участие в открытом аукционе регламентирован статьей 38 Закона о закупках. Пункт 2 данной статьи наделяет участника открытого аукциона правом подачи заявки на участие в открытом аукционе в письменной форме в запечатанном конверте, не позволяющем просматривать содержание заявки до вскрытия, </w:t>
      </w:r>
      <w:r w:rsidRPr="007B6406">
        <w:rPr>
          <w:b/>
          <w:bCs/>
        </w:rPr>
        <w:t>или в форме электронного документа</w:t>
      </w:r>
      <w:r w:rsidRPr="007B6406">
        <w:t xml:space="preserve"> (если такая форма подачи заявки допускается документацией об открытом аукционе).</w:t>
      </w:r>
    </w:p>
    <w:p w14:paraId="126DF419" w14:textId="77777777" w:rsidR="00C509D4" w:rsidRPr="007B6406" w:rsidRDefault="00C509D4" w:rsidP="00C509D4">
      <w:pPr>
        <w:ind w:firstLine="567"/>
        <w:jc w:val="both"/>
      </w:pPr>
      <w:r w:rsidRPr="007B6406">
        <w:t>Нормами пункта 6 статьи 38 Закона о закупках определен исчерпывающий перечень требований к оформлению заявки на участие в открытом аукционе, включающий следующее:</w:t>
      </w:r>
    </w:p>
    <w:p w14:paraId="1F3A2C24" w14:textId="61A4B008" w:rsidR="00C509D4" w:rsidRPr="007B6406" w:rsidRDefault="00C509D4" w:rsidP="00C509D4">
      <w:pPr>
        <w:ind w:firstLine="567"/>
        <w:jc w:val="both"/>
      </w:pPr>
      <w:r w:rsidRPr="007B6406">
        <w:t>1.</w:t>
      </w:r>
      <w:r w:rsidR="006C5419">
        <w:t> </w:t>
      </w:r>
      <w:r w:rsidRPr="007B6406">
        <w:t>Все листы поданной в письменной форме заявки на участие в открытом аукционе, все листы тома такой заявки должны быть прошиты и пронумерованы.</w:t>
      </w:r>
    </w:p>
    <w:p w14:paraId="15BC1861" w14:textId="16C28C1F" w:rsidR="00C509D4" w:rsidRPr="007B6406" w:rsidRDefault="00C509D4" w:rsidP="00C509D4">
      <w:pPr>
        <w:ind w:firstLine="567"/>
        <w:jc w:val="both"/>
      </w:pPr>
      <w:r w:rsidRPr="007B6406">
        <w:t>2.</w:t>
      </w:r>
      <w:r w:rsidR="006C5419">
        <w:t> </w:t>
      </w:r>
      <w:r w:rsidRPr="007B6406">
        <w:t>Заявка на участие в открытом аукционе и том такой заявки должны содержать опись входящих в их состав документов, быть скреплены печатью участника открытого аукциона при наличии печати (для юридического лица) и подписаны участником открытого аукциона или лицом, уполномоченным участником открытого аукциона.</w:t>
      </w:r>
    </w:p>
    <w:p w14:paraId="6BFFF6A9" w14:textId="77266DE4" w:rsidR="00C509D4" w:rsidRPr="007B6406" w:rsidRDefault="00C509D4" w:rsidP="00C509D4">
      <w:pPr>
        <w:ind w:firstLine="567"/>
        <w:jc w:val="both"/>
      </w:pPr>
      <w:r w:rsidRPr="007B6406">
        <w:t>3.</w:t>
      </w:r>
      <w:r w:rsidR="006C5419">
        <w:t> </w:t>
      </w:r>
      <w:r w:rsidRPr="007B6406">
        <w:t>Непосредственно участник открытого аукциона несет ответственность за подлинность и достоверность представленных информации и документов.</w:t>
      </w:r>
    </w:p>
    <w:p w14:paraId="55A69ECA" w14:textId="77777777" w:rsidR="00C509D4" w:rsidRPr="007B6406" w:rsidRDefault="00C509D4" w:rsidP="00C509D4">
      <w:pPr>
        <w:ind w:firstLine="567"/>
        <w:jc w:val="both"/>
      </w:pPr>
      <w:r w:rsidRPr="007B6406">
        <w:t xml:space="preserve">Частью четвертой данного пункта определён </w:t>
      </w:r>
      <w:r w:rsidRPr="007B6406">
        <w:rPr>
          <w:b/>
          <w:bCs/>
        </w:rPr>
        <w:t>запрет на установление иных требований к оформлению заявки</w:t>
      </w:r>
      <w:r w:rsidRPr="007B6406">
        <w:t xml:space="preserve"> на участие в открытом аукционе, за исключением выше обозначенных.</w:t>
      </w:r>
    </w:p>
    <w:p w14:paraId="0E7698D9" w14:textId="6F5890C3" w:rsidR="00C509D4" w:rsidRPr="007B6406" w:rsidRDefault="00C509D4" w:rsidP="00C509D4">
      <w:pPr>
        <w:widowControl w:val="0"/>
        <w:ind w:firstLine="567"/>
        <w:jc w:val="both"/>
        <w:rPr>
          <w:i/>
          <w:iCs/>
        </w:rPr>
      </w:pPr>
      <w:r w:rsidRPr="007B6406">
        <w:t>В пункте 4 Раздела 3 «Порядок подачи заявок» Извещения, а также в пункте  «Порядок подачи заявок» закупочной документации размещенн</w:t>
      </w:r>
      <w:r w:rsidR="006950D3" w:rsidRPr="007B6406">
        <w:t>ых</w:t>
      </w:r>
      <w:r w:rsidRPr="007B6406">
        <w:t xml:space="preserve"> в информационной системе в сфере закупок</w:t>
      </w:r>
      <w:r w:rsidR="00B8048F">
        <w:t>,</w:t>
      </w:r>
      <w:r w:rsidRPr="007B6406">
        <w:t xml:space="preserve"> заказчиком определено </w:t>
      </w:r>
      <w:r w:rsidR="00E71CC6" w:rsidRPr="007B6406">
        <w:t>следующее:</w:t>
      </w:r>
      <w:r w:rsidRPr="007B6406">
        <w:t xml:space="preserve"> «</w:t>
      </w:r>
      <w:r w:rsidRPr="007B6406">
        <w:rPr>
          <w:i/>
          <w:iCs/>
        </w:rPr>
        <w:t>Заявк</w:t>
      </w:r>
      <w:r w:rsidR="006950D3" w:rsidRPr="007B6406">
        <w:rPr>
          <w:i/>
          <w:iCs/>
        </w:rPr>
        <w:t>и</w:t>
      </w:r>
      <w:r w:rsidRPr="007B6406">
        <w:rPr>
          <w:i/>
          <w:iCs/>
        </w:rPr>
        <w:t xml:space="preserve"> пода</w:t>
      </w:r>
      <w:r w:rsidR="006950D3" w:rsidRPr="007B6406">
        <w:rPr>
          <w:i/>
          <w:iCs/>
        </w:rPr>
        <w:t>ю</w:t>
      </w:r>
      <w:r w:rsidRPr="007B6406">
        <w:rPr>
          <w:i/>
          <w:iCs/>
        </w:rPr>
        <w:t xml:space="preserve">тся в письменной </w:t>
      </w:r>
      <w:r w:rsidR="006950D3" w:rsidRPr="007B6406">
        <w:rPr>
          <w:i/>
          <w:iCs/>
        </w:rPr>
        <w:t xml:space="preserve">форме в запечатанном конверте, не позволяющим просматривать содержимое заявки до ее вскрытия </w:t>
      </w:r>
      <w:r w:rsidRPr="007B6406">
        <w:rPr>
          <w:i/>
          <w:iCs/>
        </w:rPr>
        <w:t xml:space="preserve">или в форме электронного документа </w:t>
      </w:r>
      <w:r w:rsidRPr="007B6406">
        <w:rPr>
          <w:b/>
          <w:bCs/>
          <w:i/>
          <w:iCs/>
        </w:rPr>
        <w:t>с использованием пароля, обеспечивающего ограничен</w:t>
      </w:r>
      <w:r w:rsidR="006950D3" w:rsidRPr="007B6406">
        <w:rPr>
          <w:b/>
          <w:bCs/>
          <w:i/>
          <w:iCs/>
        </w:rPr>
        <w:t>ный</w:t>
      </w:r>
      <w:r w:rsidRPr="007B6406">
        <w:rPr>
          <w:b/>
          <w:bCs/>
          <w:i/>
          <w:iCs/>
        </w:rPr>
        <w:t xml:space="preserve"> доступ</w:t>
      </w:r>
      <w:r w:rsidR="006950D3" w:rsidRPr="007B6406">
        <w:rPr>
          <w:b/>
          <w:bCs/>
          <w:i/>
          <w:iCs/>
        </w:rPr>
        <w:t>,</w:t>
      </w:r>
      <w:r w:rsidRPr="007B6406">
        <w:rPr>
          <w:b/>
          <w:bCs/>
          <w:i/>
          <w:iCs/>
        </w:rPr>
        <w:t xml:space="preserve"> который предоставляется заказчику </w:t>
      </w:r>
      <w:r w:rsidRPr="00B8048F">
        <w:rPr>
          <w:i/>
          <w:iCs/>
        </w:rPr>
        <w:t>2</w:t>
      </w:r>
      <w:r w:rsidR="006950D3" w:rsidRPr="00B8048F">
        <w:rPr>
          <w:i/>
          <w:iCs/>
        </w:rPr>
        <w:t>4.04.2025 г.</w:t>
      </w:r>
      <w:r w:rsidRPr="00B8048F">
        <w:rPr>
          <w:i/>
          <w:iCs/>
        </w:rPr>
        <w:t xml:space="preserve"> в 10-00 часов,</w:t>
      </w:r>
      <w:r w:rsidRPr="007B6406">
        <w:rPr>
          <w:b/>
          <w:bCs/>
          <w:i/>
          <w:iCs/>
        </w:rPr>
        <w:t xml:space="preserve"> </w:t>
      </w:r>
      <w:r w:rsidRPr="007B6406">
        <w:rPr>
          <w:i/>
          <w:iCs/>
        </w:rPr>
        <w:t>на электронн</w:t>
      </w:r>
      <w:r w:rsidR="006950D3" w:rsidRPr="007B6406">
        <w:rPr>
          <w:i/>
          <w:iCs/>
        </w:rPr>
        <w:t>ый адрес:</w:t>
      </w:r>
      <w:r w:rsidRPr="007B6406">
        <w:rPr>
          <w:i/>
          <w:iCs/>
        </w:rPr>
        <w:t xml:space="preserve"> </w:t>
      </w:r>
      <w:proofErr w:type="spellStart"/>
      <w:r w:rsidR="006950D3" w:rsidRPr="007B6406">
        <w:rPr>
          <w:color w:val="0070C0"/>
          <w:u w:val="single"/>
          <w:lang w:val="en-US"/>
        </w:rPr>
        <w:t>zakupkapoligrafist</w:t>
      </w:r>
      <w:proofErr w:type="spellEnd"/>
      <w:r w:rsidR="006950D3">
        <w:fldChar w:fldCharType="begin"/>
      </w:r>
      <w:r w:rsidR="006950D3">
        <w:instrText>HYPERLINK "mailto:guruvm@gmail."</w:instrText>
      </w:r>
      <w:r w:rsidR="006950D3">
        <w:fldChar w:fldCharType="separate"/>
      </w:r>
      <w:r w:rsidR="006950D3" w:rsidRPr="007B6406">
        <w:rPr>
          <w:rStyle w:val="a8"/>
          <w:color w:val="0070C0"/>
        </w:rPr>
        <w:t>@</w:t>
      </w:r>
      <w:proofErr w:type="spellStart"/>
      <w:r w:rsidR="006950D3" w:rsidRPr="007B6406">
        <w:rPr>
          <w:rStyle w:val="a8"/>
          <w:color w:val="0070C0"/>
          <w:lang w:val="en-US"/>
        </w:rPr>
        <w:t>gmail</w:t>
      </w:r>
      <w:proofErr w:type="spellEnd"/>
      <w:r w:rsidR="006950D3" w:rsidRPr="007B6406">
        <w:rPr>
          <w:rStyle w:val="a8"/>
          <w:color w:val="0070C0"/>
        </w:rPr>
        <w:t>.</w:t>
      </w:r>
      <w:r w:rsidR="006950D3">
        <w:fldChar w:fldCharType="end"/>
      </w:r>
      <w:r w:rsidR="006950D3" w:rsidRPr="007B6406">
        <w:rPr>
          <w:color w:val="0070C0"/>
          <w:u w:val="single"/>
          <w:lang w:val="en-US"/>
        </w:rPr>
        <w:t>com</w:t>
      </w:r>
      <w:r w:rsidR="006950D3" w:rsidRPr="007B6406">
        <w:rPr>
          <w:color w:val="0070C0"/>
          <w:u w:val="single"/>
        </w:rPr>
        <w:t>.</w:t>
      </w:r>
      <w:r w:rsidRPr="007B6406">
        <w:rPr>
          <w:i/>
          <w:iCs/>
        </w:rPr>
        <w:t>».</w:t>
      </w:r>
    </w:p>
    <w:p w14:paraId="0261F5EB" w14:textId="60F38C23" w:rsidR="00C509D4" w:rsidRPr="007B6406" w:rsidRDefault="00C509D4" w:rsidP="00C509D4">
      <w:pPr>
        <w:widowControl w:val="0"/>
        <w:ind w:firstLine="567"/>
        <w:jc w:val="both"/>
        <w:rPr>
          <w:color w:val="000000"/>
          <w:sz w:val="22"/>
          <w:szCs w:val="22"/>
        </w:rPr>
      </w:pPr>
      <w:r w:rsidRPr="007B6406">
        <w:t>Таким образом, установление заказчиком в Извещении и закупочной документации вышеуказанных требований в части использования пароля, установления сроков нарушает требования норм статьи 38 Закона о закупках.</w:t>
      </w:r>
    </w:p>
    <w:p w14:paraId="0323E9E7" w14:textId="77777777" w:rsidR="00C509D4" w:rsidRPr="007B6406" w:rsidRDefault="00C509D4" w:rsidP="00C509D4">
      <w:pPr>
        <w:ind w:firstLine="567"/>
        <w:jc w:val="both"/>
        <w:rPr>
          <w:sz w:val="20"/>
          <w:szCs w:val="20"/>
        </w:rPr>
      </w:pPr>
    </w:p>
    <w:p w14:paraId="52CEEE07" w14:textId="6814D3C3" w:rsidR="006E230F" w:rsidRPr="007B6406" w:rsidRDefault="006E230F" w:rsidP="006E230F">
      <w:pPr>
        <w:tabs>
          <w:tab w:val="left" w:pos="4140"/>
        </w:tabs>
        <w:ind w:firstLine="567"/>
        <w:jc w:val="both"/>
      </w:pPr>
      <w:r w:rsidRPr="007B6406">
        <w:rPr>
          <w:b/>
          <w:bCs/>
        </w:rPr>
        <w:t>2.</w:t>
      </w:r>
      <w:r w:rsidR="00907CC5" w:rsidRPr="007B6406">
        <w:rPr>
          <w:b/>
          <w:bCs/>
        </w:rPr>
        <w:t>2</w:t>
      </w:r>
      <w:r w:rsidRPr="007B6406">
        <w:rPr>
          <w:b/>
          <w:bCs/>
        </w:rPr>
        <w:t>.</w:t>
      </w:r>
      <w:r w:rsidRPr="007B6406">
        <w:t> </w:t>
      </w:r>
      <w:r w:rsidRPr="007B6406">
        <w:rPr>
          <w:color w:val="000000"/>
        </w:rPr>
        <w:t xml:space="preserve">Согласно нормам статьи 19 Закона о закупках, </w:t>
      </w:r>
      <w:r w:rsidRPr="007B6406">
        <w:t>при осуществлении закупок преимущества предоставляются следующим участникам закупки:</w:t>
      </w:r>
    </w:p>
    <w:p w14:paraId="678E6539" w14:textId="77777777" w:rsidR="006E230F" w:rsidRPr="007B6406" w:rsidRDefault="006E230F" w:rsidP="006E230F">
      <w:pPr>
        <w:tabs>
          <w:tab w:val="left" w:pos="4140"/>
        </w:tabs>
        <w:ind w:firstLine="567"/>
        <w:jc w:val="both"/>
      </w:pPr>
      <w:r w:rsidRPr="007B6406">
        <w:t>а) учреждения и организации уголовно-исполнительной системы;</w:t>
      </w:r>
    </w:p>
    <w:p w14:paraId="5CCE1E03" w14:textId="77777777" w:rsidR="006E230F" w:rsidRPr="007B6406" w:rsidRDefault="006E230F" w:rsidP="006E230F">
      <w:pPr>
        <w:tabs>
          <w:tab w:val="left" w:pos="4140"/>
        </w:tabs>
        <w:ind w:firstLine="567"/>
        <w:jc w:val="both"/>
      </w:pPr>
      <w:r w:rsidRPr="007B6406">
        <w:t>б) организации, применяющие труд инвалидов;</w:t>
      </w:r>
    </w:p>
    <w:p w14:paraId="6A623EEA" w14:textId="77777777" w:rsidR="006E230F" w:rsidRPr="007B6406" w:rsidRDefault="006E230F" w:rsidP="006E230F">
      <w:pPr>
        <w:tabs>
          <w:tab w:val="left" w:pos="4140"/>
        </w:tabs>
        <w:ind w:firstLine="567"/>
        <w:jc w:val="both"/>
      </w:pPr>
      <w:r w:rsidRPr="007B6406">
        <w:t>в) отечественные производители;</w:t>
      </w:r>
    </w:p>
    <w:p w14:paraId="56149171" w14:textId="77777777" w:rsidR="006E230F" w:rsidRPr="007B6406" w:rsidRDefault="006E230F" w:rsidP="006E230F">
      <w:pPr>
        <w:tabs>
          <w:tab w:val="left" w:pos="4140"/>
        </w:tabs>
        <w:ind w:firstLine="567"/>
        <w:jc w:val="both"/>
      </w:pPr>
      <w:r w:rsidRPr="007B6406">
        <w:t>г) отечественные импортеры.</w:t>
      </w:r>
    </w:p>
    <w:p w14:paraId="6E1C6E3F" w14:textId="3D5FC772" w:rsidR="006E230F" w:rsidRPr="007B6406" w:rsidRDefault="006E230F" w:rsidP="006E230F">
      <w:pPr>
        <w:widowControl w:val="0"/>
        <w:ind w:firstLine="567"/>
        <w:jc w:val="both"/>
        <w:rPr>
          <w:iCs/>
        </w:rPr>
      </w:pPr>
      <w:r w:rsidRPr="007B6406">
        <w:t>Вместе с тем, пунктом</w:t>
      </w:r>
      <w:r w:rsidRPr="007B6406">
        <w:rPr>
          <w:color w:val="000000"/>
        </w:rPr>
        <w:t xml:space="preserve"> 1 Раздела 6 «Преимущества» Извещения о закупке заказчиком </w:t>
      </w:r>
      <w:r w:rsidRPr="007B6406">
        <w:rPr>
          <w:color w:val="000000"/>
        </w:rPr>
        <w:lastRenderedPageBreak/>
        <w:t xml:space="preserve">установлено, что </w:t>
      </w:r>
      <w:r w:rsidRPr="007B6406">
        <w:rPr>
          <w:iCs/>
        </w:rPr>
        <w:t>преимущества представляются:</w:t>
      </w:r>
    </w:p>
    <w:p w14:paraId="53BE4AB1" w14:textId="1E732786" w:rsidR="006E230F" w:rsidRPr="007B6406" w:rsidRDefault="006E230F" w:rsidP="006E230F">
      <w:pPr>
        <w:widowControl w:val="0"/>
        <w:ind w:firstLine="567"/>
        <w:jc w:val="both"/>
        <w:rPr>
          <w:i/>
        </w:rPr>
      </w:pPr>
      <w:r w:rsidRPr="007B6406">
        <w:rPr>
          <w:i/>
          <w:iCs/>
        </w:rPr>
        <w:t xml:space="preserve">«а) учреждениям и организациям </w:t>
      </w:r>
      <w:r w:rsidRPr="007B6406">
        <w:rPr>
          <w:i/>
        </w:rPr>
        <w:t xml:space="preserve">уголовно-исполнительной системы, </w:t>
      </w:r>
      <w:r w:rsidRPr="007B6406">
        <w:rPr>
          <w:b/>
          <w:bCs/>
          <w:i/>
          <w:iCs/>
        </w:rPr>
        <w:t xml:space="preserve">в том числе организациям любых форм собственности, использующим труд лиц, осужденных к лишению свободы, и (или) лиц, содержащихся в </w:t>
      </w:r>
      <w:proofErr w:type="spellStart"/>
      <w:r w:rsidRPr="007B6406">
        <w:rPr>
          <w:b/>
          <w:bCs/>
          <w:i/>
          <w:iCs/>
        </w:rPr>
        <w:t>лечебно</w:t>
      </w:r>
      <w:proofErr w:type="spellEnd"/>
      <w:r w:rsidRPr="007B6406">
        <w:rPr>
          <w:b/>
          <w:bCs/>
          <w:i/>
          <w:iCs/>
        </w:rPr>
        <w:t>– трудовых профилакториях</w:t>
      </w:r>
      <w:r w:rsidRPr="007B6406">
        <w:rPr>
          <w:b/>
          <w:bCs/>
          <w:i/>
        </w:rPr>
        <w:t>».</w:t>
      </w:r>
    </w:p>
    <w:p w14:paraId="4644400B" w14:textId="77777777" w:rsidR="006E230F" w:rsidRPr="007B6406" w:rsidRDefault="006E230F" w:rsidP="006E230F">
      <w:pPr>
        <w:widowControl w:val="0"/>
        <w:ind w:firstLine="567"/>
        <w:jc w:val="both"/>
      </w:pPr>
      <w:r w:rsidRPr="007B6406">
        <w:t>Некорректное указание заказчиком предоставляемых преимуществ участникам закупки влечет нарушение норм статьи 19 Закона о закупках.</w:t>
      </w:r>
    </w:p>
    <w:p w14:paraId="075A7611" w14:textId="77777777" w:rsidR="006E230F" w:rsidRPr="00AF289D" w:rsidRDefault="006E230F" w:rsidP="00447CBF">
      <w:pPr>
        <w:ind w:firstLine="567"/>
        <w:jc w:val="both"/>
        <w:rPr>
          <w:b/>
          <w:bCs/>
          <w:sz w:val="20"/>
          <w:szCs w:val="20"/>
        </w:rPr>
      </w:pPr>
    </w:p>
    <w:p w14:paraId="0FC73D83" w14:textId="42FBD7AB" w:rsidR="00447CBF" w:rsidRPr="007B6406" w:rsidRDefault="00447CBF" w:rsidP="00447CBF">
      <w:pPr>
        <w:ind w:firstLine="567"/>
        <w:jc w:val="both"/>
      </w:pPr>
      <w:r w:rsidRPr="007B6406">
        <w:rPr>
          <w:b/>
          <w:bCs/>
        </w:rPr>
        <w:t>2.</w:t>
      </w:r>
      <w:r w:rsidR="00907CC5" w:rsidRPr="007B6406">
        <w:rPr>
          <w:b/>
          <w:bCs/>
        </w:rPr>
        <w:t>3</w:t>
      </w:r>
      <w:r w:rsidRPr="007B6406">
        <w:rPr>
          <w:b/>
          <w:bCs/>
        </w:rPr>
        <w:t>.</w:t>
      </w:r>
      <w:r w:rsidRPr="007B6406">
        <w:t> </w:t>
      </w:r>
      <w:r w:rsidRPr="007B6406">
        <w:rPr>
          <w:bCs/>
        </w:rPr>
        <w:t xml:space="preserve">В соответствии с пунктами 3 и </w:t>
      </w:r>
      <w:r w:rsidRPr="007B6406">
        <w:t xml:space="preserve">4 статьи 21 Закона о закупках </w:t>
      </w:r>
      <w:r w:rsidRPr="007B6406">
        <w:rPr>
          <w:b/>
          <w:bCs/>
        </w:rPr>
        <w:t>информация об установленных требованиях указывается</w:t>
      </w:r>
      <w:r w:rsidRPr="007B6406">
        <w:t xml:space="preserve"> </w:t>
      </w:r>
      <w:r w:rsidRPr="007B6406">
        <w:rPr>
          <w:b/>
          <w:bCs/>
        </w:rPr>
        <w:t xml:space="preserve">заказчиком </w:t>
      </w:r>
      <w:r w:rsidRPr="007B6406">
        <w:t>в извещении об осуществлении закупки и документации о закупке.</w:t>
      </w:r>
    </w:p>
    <w:p w14:paraId="698F754C" w14:textId="77777777" w:rsidR="00447CBF" w:rsidRPr="007B6406" w:rsidRDefault="00447CBF" w:rsidP="00447CBF">
      <w:pPr>
        <w:ind w:firstLine="567"/>
        <w:jc w:val="both"/>
      </w:pPr>
      <w:r w:rsidRPr="007B6406">
        <w:t>Заказчики не вправе устанавливать требования к участникам закупок в нарушение требований Закона о закупках.</w:t>
      </w:r>
    </w:p>
    <w:p w14:paraId="3F93D2FB" w14:textId="76DBC419" w:rsidR="00447CBF" w:rsidRPr="007B6406" w:rsidRDefault="00447CBF" w:rsidP="00447CBF">
      <w:pPr>
        <w:ind w:firstLine="567"/>
        <w:jc w:val="both"/>
      </w:pPr>
      <w:r w:rsidRPr="007B6406">
        <w:t xml:space="preserve">Подпунктом б) пункта </w:t>
      </w:r>
      <w:r w:rsidR="006E230F" w:rsidRPr="007B6406">
        <w:t>3</w:t>
      </w:r>
      <w:r w:rsidRPr="007B6406">
        <w:t xml:space="preserve"> статьи </w:t>
      </w:r>
      <w:r w:rsidR="006E230F" w:rsidRPr="007B6406">
        <w:t>35</w:t>
      </w:r>
      <w:r w:rsidRPr="007B6406">
        <w:t xml:space="preserve"> Закона о закупках среди иного определено, что в извещении о проведении </w:t>
      </w:r>
      <w:r w:rsidR="000B31EB" w:rsidRPr="007B6406">
        <w:t xml:space="preserve">запроса предложений </w:t>
      </w:r>
      <w:r w:rsidRPr="007B6406">
        <w:t xml:space="preserve">заказчиком должны быть </w:t>
      </w:r>
      <w:r w:rsidRPr="007B6406">
        <w:rPr>
          <w:b/>
          <w:bCs/>
        </w:rPr>
        <w:t>указаны требования</w:t>
      </w:r>
      <w:r w:rsidRPr="007B6406">
        <w:t xml:space="preserve">, предъявляемые к участникам </w:t>
      </w:r>
      <w:r w:rsidR="000B31EB" w:rsidRPr="007B6406">
        <w:t>запроса предложений</w:t>
      </w:r>
      <w:r w:rsidRPr="007B6406">
        <w:t xml:space="preserve">, и </w:t>
      </w:r>
      <w:r w:rsidRPr="007B6406">
        <w:rPr>
          <w:b/>
          <w:bCs/>
        </w:rPr>
        <w:t>исчерпывающий перечень документов</w:t>
      </w:r>
      <w:r w:rsidRPr="007B6406">
        <w:t xml:space="preserve">, которые должны быть представлены участниками </w:t>
      </w:r>
      <w:r w:rsidR="00426909" w:rsidRPr="007B6406">
        <w:t>запроса предложений</w:t>
      </w:r>
      <w:r w:rsidRPr="007B6406">
        <w:t xml:space="preserve"> в соответствии с положениями статьи 21 Закона о закупках.</w:t>
      </w:r>
    </w:p>
    <w:p w14:paraId="2511B004" w14:textId="77777777" w:rsidR="00447CBF" w:rsidRPr="007B6406" w:rsidRDefault="00447CBF" w:rsidP="00447CBF">
      <w:pPr>
        <w:ind w:firstLine="567"/>
        <w:jc w:val="both"/>
      </w:pPr>
      <w:r w:rsidRPr="007B6406">
        <w:rPr>
          <w:bCs/>
        </w:rPr>
        <w:t>Так, согласно</w:t>
      </w:r>
      <w:r w:rsidRPr="007B6406">
        <w:t xml:space="preserve"> пункту 1 статьи 21 Закона о закупках при осуществлении закупки заказчик устанавливает следующие единые требования к участникам закупки:</w:t>
      </w:r>
    </w:p>
    <w:p w14:paraId="329A5236" w14:textId="0B3B017F" w:rsidR="00447CBF" w:rsidRPr="007B6406" w:rsidRDefault="00447CBF" w:rsidP="00447CBF">
      <w:pPr>
        <w:ind w:firstLine="567"/>
        <w:jc w:val="both"/>
      </w:pPr>
      <w:bookmarkStart w:id="4" w:name="_Hlk159839734"/>
      <w:r w:rsidRPr="007B6406">
        <w:t>а) соответствие требованиям, установленным действующим законодательством Приднестровской Молдавской Республики к лицам, осуществляющим поставку товара, выполнение работы, оказание услуги, являющихся</w:t>
      </w:r>
      <w:r w:rsidR="00E71CC6" w:rsidRPr="007B6406">
        <w:t xml:space="preserve"> </w:t>
      </w:r>
      <w:r w:rsidRPr="007B6406">
        <w:t>объектом закупки;</w:t>
      </w:r>
    </w:p>
    <w:p w14:paraId="6550A367" w14:textId="77777777" w:rsidR="00447CBF" w:rsidRPr="007B6406" w:rsidRDefault="00447CBF" w:rsidP="00447CBF">
      <w:pPr>
        <w:ind w:firstLine="567"/>
        <w:jc w:val="both"/>
      </w:pPr>
      <w:r w:rsidRPr="007B6406">
        <w:t>б) отсутствие проведения ликвидации участника закупки – юридического лица и отсутствие дела о банкротстве;</w:t>
      </w:r>
    </w:p>
    <w:p w14:paraId="619992B0" w14:textId="77777777" w:rsidR="00447CBF" w:rsidRPr="007B6406" w:rsidRDefault="00447CBF" w:rsidP="00447CBF">
      <w:pPr>
        <w:ind w:firstLine="567"/>
        <w:jc w:val="both"/>
      </w:pPr>
      <w:r w:rsidRPr="007B6406">
        <w:t>в) отсутствие решения уполномоченного органа о приостановлении деятельности участника закупки в порядке, установленном действующим законодательством Приднестровской Молдавской Республики, на дату подачи заявки на участие в закупке;</w:t>
      </w:r>
    </w:p>
    <w:p w14:paraId="5B9D55D5" w14:textId="77777777" w:rsidR="00447CBF" w:rsidRPr="007B6406" w:rsidRDefault="00447CBF" w:rsidP="00447CBF">
      <w:pPr>
        <w:ind w:firstLine="567"/>
        <w:jc w:val="both"/>
        <w:rPr>
          <w:b/>
          <w:bCs/>
        </w:rPr>
      </w:pPr>
      <w:r w:rsidRPr="007B6406">
        <w:rPr>
          <w:b/>
        </w:rPr>
        <w:t xml:space="preserve">г) </w:t>
      </w:r>
      <w:r w:rsidRPr="007B6406">
        <w:rPr>
          <w:b/>
          <w:bCs/>
        </w:rPr>
        <w:t>отсутствие между участником закупки и заказчиком конфликта интересов, под которым понимаются случаи, при которых должностное лицо заказчика (руководитель заказчика, член комиссии по осуществлению закупок),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bookmarkEnd w:id="4"/>
    <w:p w14:paraId="3DF2BBCC" w14:textId="77777777" w:rsidR="00447CBF" w:rsidRPr="007B6406" w:rsidRDefault="00447CBF" w:rsidP="00447CBF">
      <w:pPr>
        <w:ind w:firstLine="567"/>
        <w:jc w:val="both"/>
        <w:rPr>
          <w:bCs/>
        </w:rPr>
      </w:pPr>
      <w:r w:rsidRPr="007B6406">
        <w:rPr>
          <w:bCs/>
        </w:rPr>
        <w:t>1) физическим лицом (в том числе зарегистрированным в качестве индивидуального предпринимателя), являющимся участником закупки;</w:t>
      </w:r>
    </w:p>
    <w:p w14:paraId="241B5EC6" w14:textId="77777777" w:rsidR="00447CBF" w:rsidRPr="007B6406" w:rsidRDefault="00447CBF" w:rsidP="00447CBF">
      <w:pPr>
        <w:ind w:firstLine="567"/>
        <w:jc w:val="both"/>
        <w:rPr>
          <w:bCs/>
        </w:rPr>
      </w:pPr>
      <w:r w:rsidRPr="007B6406">
        <w:rPr>
          <w:bCs/>
        </w:rPr>
        <w:t>2) руководителем, единоличным исполнительным органом, членом коллегиального исполнительного органа, учредителем, членом коллегиального органа организации, являющейся участником закупки;</w:t>
      </w:r>
    </w:p>
    <w:p w14:paraId="490F875A" w14:textId="77777777" w:rsidR="00447CBF" w:rsidRPr="007B6406" w:rsidRDefault="00447CBF" w:rsidP="00447CBF">
      <w:pPr>
        <w:ind w:firstLine="567"/>
        <w:jc w:val="both"/>
        <w:rPr>
          <w:bCs/>
        </w:rPr>
      </w:pPr>
      <w:r w:rsidRPr="007B6406">
        <w:rPr>
          <w:bCs/>
        </w:rPr>
        <w:t xml:space="preserve">3) единоличным исполнительным органом, членом коллегиального исполнительного органа, членом коллегиального органа управления, выгодоприобретателем юридического лица, являющегося участником закупки. </w:t>
      </w:r>
    </w:p>
    <w:p w14:paraId="73C87516" w14:textId="77777777" w:rsidR="00447CBF" w:rsidRPr="007B6406" w:rsidRDefault="00447CBF" w:rsidP="00447CBF">
      <w:pPr>
        <w:ind w:firstLine="567"/>
        <w:jc w:val="both"/>
        <w:rPr>
          <w:bCs/>
        </w:rPr>
      </w:pPr>
      <w:r w:rsidRPr="007B6406">
        <w:rPr>
          <w:bCs/>
        </w:rPr>
        <w:t>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10 процентов в уставном (складочном) капитале хозяйственного товарищества или общества.</w:t>
      </w:r>
    </w:p>
    <w:p w14:paraId="6C40D4AF" w14:textId="4E247230" w:rsidR="00447CBF" w:rsidRPr="007B6406" w:rsidRDefault="00447CBF" w:rsidP="00447CBF">
      <w:pPr>
        <w:ind w:firstLine="567"/>
        <w:jc w:val="both"/>
      </w:pPr>
      <w:r w:rsidRPr="007B6406">
        <w:t xml:space="preserve">Информация, указанная в подпункте г) части первой настоящего пункта, подтверждается участником закупки декларацией, форма которой утверждена Распоряжением Правительства Приднестровской Молдавской Республики от 15 января 2024 года № 15р «Об утверждении формы Декларации об отсутствии личной </w:t>
      </w:r>
      <w:r w:rsidRPr="007B6406">
        <w:lastRenderedPageBreak/>
        <w:t>заинтересованности при осуществлении закупок товаров (работ, услуг), которая может привести к конфликту интересов»</w:t>
      </w:r>
      <w:r w:rsidR="00AF289D">
        <w:t>;</w:t>
      </w:r>
    </w:p>
    <w:p w14:paraId="4D1FB0F1" w14:textId="77777777" w:rsidR="00426909" w:rsidRPr="007B6406" w:rsidRDefault="00426909" w:rsidP="00426909">
      <w:pPr>
        <w:ind w:firstLine="709"/>
        <w:contextualSpacing/>
        <w:jc w:val="both"/>
        <w:rPr>
          <w:b/>
          <w:bCs/>
          <w:sz w:val="28"/>
          <w:szCs w:val="28"/>
        </w:rPr>
      </w:pPr>
      <w:r w:rsidRPr="007B6406">
        <w:rPr>
          <w:rFonts w:eastAsia="Calibri"/>
          <w:b/>
          <w:bCs/>
        </w:rPr>
        <w:t>д) отсутствие у участника закупки недоимки по налогам, сборам, задолженности по иным обязательным платежам в бюджеты (за исключением сумм, на которые предоставлены отсрочка, рассрочка, которые реструктурированы,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r w:rsidRPr="007B6406">
        <w:rPr>
          <w:rFonts w:eastAsia="Calibri"/>
          <w:b/>
          <w:bCs/>
          <w:sz w:val="28"/>
          <w:szCs w:val="28"/>
        </w:rPr>
        <w:t>.</w:t>
      </w:r>
    </w:p>
    <w:p w14:paraId="06EA3044" w14:textId="63184F39" w:rsidR="00426909" w:rsidRPr="007B6406" w:rsidRDefault="00426909" w:rsidP="00426909">
      <w:pPr>
        <w:ind w:firstLine="567"/>
        <w:jc w:val="both"/>
        <w:rPr>
          <w:b/>
          <w:iCs/>
        </w:rPr>
      </w:pPr>
      <w:r w:rsidRPr="007B6406">
        <w:rPr>
          <w:bCs/>
          <w:iCs/>
        </w:rPr>
        <w:t xml:space="preserve">Исходя из вышеуказанных требований к участникам закупки </w:t>
      </w:r>
      <w:r w:rsidRPr="007B6406">
        <w:rPr>
          <w:b/>
          <w:iCs/>
        </w:rPr>
        <w:t xml:space="preserve">заказчиком подлежит определению исчерпывающий перечень документов, </w:t>
      </w:r>
      <w:r w:rsidRPr="007B6406">
        <w:rPr>
          <w:bCs/>
          <w:iCs/>
        </w:rPr>
        <w:t>представл</w:t>
      </w:r>
      <w:r w:rsidR="00EE4D2E">
        <w:rPr>
          <w:bCs/>
          <w:iCs/>
        </w:rPr>
        <w:t>яемых</w:t>
      </w:r>
      <w:r w:rsidRPr="007B6406">
        <w:rPr>
          <w:bCs/>
          <w:iCs/>
        </w:rPr>
        <w:t xml:space="preserve"> участниками закупки</w:t>
      </w:r>
      <w:r w:rsidR="00EE4D2E">
        <w:rPr>
          <w:bCs/>
          <w:iCs/>
        </w:rPr>
        <w:t xml:space="preserve"> в составе</w:t>
      </w:r>
      <w:r w:rsidRPr="007B6406">
        <w:rPr>
          <w:bCs/>
          <w:iCs/>
        </w:rPr>
        <w:t xml:space="preserve"> заяв</w:t>
      </w:r>
      <w:r w:rsidR="00EE4D2E">
        <w:rPr>
          <w:bCs/>
          <w:iCs/>
        </w:rPr>
        <w:t>ок</w:t>
      </w:r>
      <w:r w:rsidRPr="007B6406">
        <w:rPr>
          <w:bCs/>
          <w:iCs/>
        </w:rPr>
        <w:t xml:space="preserve"> </w:t>
      </w:r>
      <w:r w:rsidR="00EE4D2E">
        <w:rPr>
          <w:bCs/>
          <w:iCs/>
        </w:rPr>
        <w:t>на</w:t>
      </w:r>
      <w:r w:rsidRPr="007B6406">
        <w:rPr>
          <w:bCs/>
          <w:iCs/>
        </w:rPr>
        <w:t xml:space="preserve"> участия в </w:t>
      </w:r>
      <w:r w:rsidR="00EE4D2E">
        <w:rPr>
          <w:bCs/>
          <w:iCs/>
        </w:rPr>
        <w:t>открытом аукционе</w:t>
      </w:r>
      <w:r w:rsidRPr="007B6406">
        <w:rPr>
          <w:bCs/>
          <w:iCs/>
        </w:rPr>
        <w:t>.</w:t>
      </w:r>
    </w:p>
    <w:p w14:paraId="614A59F2" w14:textId="11D314EC" w:rsidR="00426909" w:rsidRPr="007B6406" w:rsidRDefault="00426909" w:rsidP="00426909">
      <w:pPr>
        <w:widowControl w:val="0"/>
        <w:ind w:firstLine="567"/>
        <w:jc w:val="both"/>
        <w:rPr>
          <w:iCs/>
        </w:rPr>
      </w:pPr>
      <w:r w:rsidRPr="007B6406">
        <w:t xml:space="preserve">Однако заказчиком </w:t>
      </w:r>
      <w:r w:rsidRPr="007B6406">
        <w:rPr>
          <w:bCs/>
        </w:rPr>
        <w:t>в Извещении, размещенном в информационной системе в сфере закупок</w:t>
      </w:r>
      <w:r w:rsidRPr="007B6406">
        <w:t xml:space="preserve"> не отражены </w:t>
      </w:r>
      <w:r w:rsidRPr="007B6406">
        <w:rPr>
          <w:iCs/>
        </w:rPr>
        <w:t xml:space="preserve">требования к участникам закупки в части </w:t>
      </w:r>
      <w:r w:rsidRPr="007B6406">
        <w:rPr>
          <w:b/>
          <w:bCs/>
        </w:rPr>
        <w:t>отсутствия между участником закупки и заказчиком конфликта интересов и отсутствия</w:t>
      </w:r>
      <w:r w:rsidRPr="007B6406">
        <w:rPr>
          <w:rFonts w:eastAsia="Calibri"/>
        </w:rPr>
        <w:t xml:space="preserve"> </w:t>
      </w:r>
      <w:r w:rsidRPr="007B6406">
        <w:rPr>
          <w:rFonts w:eastAsia="Calibri"/>
          <w:b/>
          <w:bCs/>
        </w:rPr>
        <w:t>у</w:t>
      </w:r>
      <w:r w:rsidRPr="007B6406">
        <w:rPr>
          <w:rFonts w:eastAsia="Calibri"/>
        </w:rPr>
        <w:t xml:space="preserve"> </w:t>
      </w:r>
      <w:r w:rsidRPr="007B6406">
        <w:rPr>
          <w:rFonts w:eastAsia="Calibri"/>
          <w:b/>
          <w:bCs/>
        </w:rPr>
        <w:t xml:space="preserve">участника закупки недоимки по налогам, сборам, задолженности по иным обязательным платежам в бюджеты, </w:t>
      </w:r>
      <w:r w:rsidRPr="00EE4D2E">
        <w:rPr>
          <w:rFonts w:eastAsia="Calibri"/>
        </w:rPr>
        <w:t>а также</w:t>
      </w:r>
      <w:r w:rsidRPr="007B6406">
        <w:rPr>
          <w:rFonts w:eastAsia="Calibri"/>
          <w:b/>
          <w:bCs/>
        </w:rPr>
        <w:t xml:space="preserve"> исчерпывающий перечень документов </w:t>
      </w:r>
      <w:r w:rsidRPr="007B6406">
        <w:t>запроса предложений,</w:t>
      </w:r>
      <w:r w:rsidRPr="007B6406">
        <w:rPr>
          <w:b/>
          <w:bCs/>
        </w:rPr>
        <w:t xml:space="preserve"> </w:t>
      </w:r>
      <w:r w:rsidRPr="007B6406">
        <w:t>которые должны быть представлены участниками запроса предложений</w:t>
      </w:r>
      <w:r w:rsidRPr="007B6406">
        <w:rPr>
          <w:iCs/>
        </w:rPr>
        <w:t xml:space="preserve">, что привело к нарушению требований статей 21, </w:t>
      </w:r>
      <w:r w:rsidR="00370822" w:rsidRPr="007B6406">
        <w:rPr>
          <w:iCs/>
        </w:rPr>
        <w:t>35</w:t>
      </w:r>
      <w:r w:rsidRPr="007B6406">
        <w:rPr>
          <w:iCs/>
        </w:rPr>
        <w:t xml:space="preserve"> Закона о закупках.</w:t>
      </w:r>
    </w:p>
    <w:p w14:paraId="6C6092FE" w14:textId="77777777" w:rsidR="003717C0" w:rsidRPr="00EE4D2E" w:rsidRDefault="003717C0" w:rsidP="00426909">
      <w:pPr>
        <w:widowControl w:val="0"/>
        <w:ind w:firstLine="567"/>
        <w:jc w:val="both"/>
        <w:rPr>
          <w:iCs/>
          <w:sz w:val="22"/>
          <w:szCs w:val="22"/>
        </w:rPr>
      </w:pPr>
    </w:p>
    <w:p w14:paraId="777CE07B" w14:textId="404C2D12" w:rsidR="00BA7976" w:rsidRPr="007B6406" w:rsidRDefault="00BA7976" w:rsidP="00BB1EBA">
      <w:pPr>
        <w:widowControl w:val="0"/>
        <w:ind w:firstLine="567"/>
        <w:jc w:val="both"/>
      </w:pPr>
      <w:r w:rsidRPr="007B6406">
        <w:rPr>
          <w:b/>
          <w:bCs/>
          <w:color w:val="000000"/>
        </w:rPr>
        <w:t>2.</w:t>
      </w:r>
      <w:r w:rsidR="00907CC5" w:rsidRPr="007B6406">
        <w:rPr>
          <w:b/>
          <w:bCs/>
          <w:color w:val="000000"/>
        </w:rPr>
        <w:t>4</w:t>
      </w:r>
      <w:r w:rsidRPr="007B6406">
        <w:rPr>
          <w:b/>
          <w:bCs/>
          <w:color w:val="000000"/>
        </w:rPr>
        <w:t>.</w:t>
      </w:r>
      <w:r w:rsidRPr="007B6406">
        <w:t> В соответствии с нормами</w:t>
      </w:r>
      <w:r w:rsidR="00BB1EBA" w:rsidRPr="007B6406">
        <w:t xml:space="preserve"> </w:t>
      </w:r>
      <w:r w:rsidR="0018534C" w:rsidRPr="007B6406">
        <w:t>статей 29,</w:t>
      </w:r>
      <w:r w:rsidR="00BB1EBA" w:rsidRPr="007B6406">
        <w:t xml:space="preserve"> </w:t>
      </w:r>
      <w:r w:rsidR="00370822" w:rsidRPr="007B6406">
        <w:t>35</w:t>
      </w:r>
      <w:r w:rsidR="003717C0" w:rsidRPr="007B6406">
        <w:t>-</w:t>
      </w:r>
      <w:r w:rsidR="00370822" w:rsidRPr="007B6406">
        <w:t>36</w:t>
      </w:r>
      <w:r w:rsidRPr="007B6406">
        <w:t xml:space="preserve"> Закона о закупках </w:t>
      </w:r>
      <w:r w:rsidRPr="007B6406">
        <w:rPr>
          <w:bCs/>
        </w:rPr>
        <w:t>одновременно с размещением Извещения</w:t>
      </w:r>
      <w:r w:rsidRPr="007B6406">
        <w:t xml:space="preserve"> о проведении </w:t>
      </w:r>
      <w:r w:rsidR="00BB1EBA" w:rsidRPr="007B6406">
        <w:t xml:space="preserve">запроса предложений </w:t>
      </w:r>
      <w:r w:rsidRPr="007B6406">
        <w:t xml:space="preserve">заказчик размещает в информационной системе </w:t>
      </w:r>
      <w:r w:rsidR="00EE4D2E" w:rsidRPr="00EE4D2E">
        <w:rPr>
          <w:b/>
          <w:bCs/>
        </w:rPr>
        <w:t>закупочную</w:t>
      </w:r>
      <w:r w:rsidRPr="007B6406">
        <w:t xml:space="preserve"> </w:t>
      </w:r>
      <w:r w:rsidRPr="007B6406">
        <w:rPr>
          <w:b/>
        </w:rPr>
        <w:t>документацию</w:t>
      </w:r>
      <w:r w:rsidRPr="007B6406">
        <w:t xml:space="preserve">, которая среди иного </w:t>
      </w:r>
      <w:r w:rsidRPr="007B6406">
        <w:rPr>
          <w:b/>
        </w:rPr>
        <w:t>должна содержать</w:t>
      </w:r>
      <w:r w:rsidRPr="007B6406">
        <w:t xml:space="preserve"> следующую информацию:</w:t>
      </w:r>
    </w:p>
    <w:p w14:paraId="4C06FD3A" w14:textId="3CD8B35F" w:rsidR="00934F92" w:rsidRPr="007B6406" w:rsidRDefault="00934F92" w:rsidP="00BB1EBA">
      <w:pPr>
        <w:widowControl w:val="0"/>
        <w:ind w:firstLine="567"/>
        <w:jc w:val="both"/>
      </w:pPr>
      <w:r w:rsidRPr="007B6406">
        <w:t>а) </w:t>
      </w:r>
      <w:r w:rsidR="00370822" w:rsidRPr="007B6406">
        <w:t>краткое изложение условий контракта,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условия транспортировки и хранения;</w:t>
      </w:r>
    </w:p>
    <w:p w14:paraId="392E5D0B" w14:textId="393E3063" w:rsidR="00934F92" w:rsidRPr="007B6406" w:rsidRDefault="00934F92" w:rsidP="00BB1EBA">
      <w:pPr>
        <w:ind w:firstLine="567"/>
        <w:jc w:val="both"/>
      </w:pPr>
      <w:r w:rsidRPr="007B6406">
        <w:t>б) возможные условия оплаты (предоплата, оплата по факту или отсрочка платежа);</w:t>
      </w:r>
    </w:p>
    <w:p w14:paraId="42B44217" w14:textId="0B85E0EC" w:rsidR="00934F92" w:rsidRPr="007B6406" w:rsidRDefault="00934F92" w:rsidP="00BB1EBA">
      <w:pPr>
        <w:ind w:firstLine="567"/>
        <w:jc w:val="both"/>
      </w:pPr>
      <w:r w:rsidRPr="007B6406">
        <w:t>в)</w:t>
      </w:r>
      <w:r w:rsidR="00EE4D2E">
        <w:t> </w:t>
      </w:r>
      <w:r w:rsidRPr="007B6406">
        <w:t>условия об ответственности за неисполнение или ненадлежащее исполнение принимаемых на себя участниками закупок обязательств;</w:t>
      </w:r>
    </w:p>
    <w:p w14:paraId="295993B4" w14:textId="1FBC1FBB" w:rsidR="00370822" w:rsidRPr="007B6406" w:rsidRDefault="00934F92" w:rsidP="00BB1EBA">
      <w:pPr>
        <w:ind w:firstLine="567"/>
        <w:jc w:val="both"/>
      </w:pPr>
      <w:r w:rsidRPr="007B6406">
        <w:t>г)</w:t>
      </w:r>
      <w:r w:rsidR="00EE4D2E">
        <w:t> </w:t>
      </w:r>
      <w:r w:rsidRPr="007B6406">
        <w:t>требования к гарантийным обязательствам, предоставляемым поставщиком (подрядчиком, исполнителем)</w:t>
      </w:r>
      <w:r w:rsidR="00370822" w:rsidRPr="007B6406">
        <w:t>;</w:t>
      </w:r>
    </w:p>
    <w:p w14:paraId="07EC9368" w14:textId="52D20BD9" w:rsidR="00934F92" w:rsidRPr="007B6406" w:rsidRDefault="00934F92" w:rsidP="00BB1EBA">
      <w:pPr>
        <w:ind w:firstLine="567"/>
        <w:jc w:val="both"/>
      </w:pPr>
      <w:r w:rsidRPr="007B6406">
        <w:t>д)</w:t>
      </w:r>
      <w:r w:rsidR="00EE4D2E">
        <w:t> </w:t>
      </w:r>
      <w:r w:rsidRPr="007B6406">
        <w:t xml:space="preserve">исчерпывающий перечень документов, которые должны быть представлены участниками </w:t>
      </w:r>
      <w:r w:rsidR="00370822" w:rsidRPr="007B6406">
        <w:t xml:space="preserve">открытого аукциона </w:t>
      </w:r>
      <w:r w:rsidRPr="007B6406">
        <w:t>в соответствии с настоящим Законом;</w:t>
      </w:r>
    </w:p>
    <w:p w14:paraId="04FE4939" w14:textId="03C4EAFD" w:rsidR="00934F92" w:rsidRPr="007B6406" w:rsidRDefault="00370822" w:rsidP="00BB1EBA">
      <w:pPr>
        <w:ind w:firstLine="567"/>
        <w:jc w:val="both"/>
      </w:pPr>
      <w:r w:rsidRPr="007B6406">
        <w:t>е</w:t>
      </w:r>
      <w:r w:rsidR="00934F92" w:rsidRPr="007B6406">
        <w:t>)</w:t>
      </w:r>
      <w:r w:rsidR="00EE4D2E">
        <w:t> </w:t>
      </w:r>
      <w:r w:rsidR="00934F92" w:rsidRPr="007B6406">
        <w:t>преимущества, предоставляемые заказчиком в соответствии с Законом о закупках;</w:t>
      </w:r>
    </w:p>
    <w:p w14:paraId="65AEED8D" w14:textId="7C5AA3D8" w:rsidR="00BA7976" w:rsidRPr="007B6406" w:rsidRDefault="006B1063" w:rsidP="00BB1EBA">
      <w:pPr>
        <w:ind w:firstLine="567"/>
        <w:jc w:val="both"/>
      </w:pPr>
      <w:r w:rsidRPr="007B6406">
        <w:t>Однако</w:t>
      </w:r>
      <w:r w:rsidR="00BB1EBA" w:rsidRPr="007B6406">
        <w:t>,</w:t>
      </w:r>
      <w:r w:rsidR="00BA7976" w:rsidRPr="007B6406">
        <w:t xml:space="preserve"> в закупочной документации, размещенной </w:t>
      </w:r>
      <w:r w:rsidR="003717C0" w:rsidRPr="007B6406">
        <w:t>ГУИПП «Бендерская типография «Полиграфист»</w:t>
      </w:r>
      <w:r w:rsidR="00BA7976" w:rsidRPr="007B6406">
        <w:t xml:space="preserve"> в информационной системе в сфере закупок, </w:t>
      </w:r>
      <w:r w:rsidR="00BA7976" w:rsidRPr="007B6406">
        <w:rPr>
          <w:b/>
          <w:bCs/>
        </w:rPr>
        <w:t xml:space="preserve">не указана </w:t>
      </w:r>
      <w:r w:rsidR="00BA7976" w:rsidRPr="007B6406">
        <w:t>вышеуказанная</w:t>
      </w:r>
      <w:r w:rsidR="00BA7976" w:rsidRPr="007B6406">
        <w:rPr>
          <w:b/>
          <w:bCs/>
        </w:rPr>
        <w:t xml:space="preserve"> </w:t>
      </w:r>
      <w:r w:rsidR="00BA7976" w:rsidRPr="007B6406">
        <w:t>информация</w:t>
      </w:r>
      <w:r w:rsidRPr="007B6406">
        <w:t>.</w:t>
      </w:r>
      <w:r w:rsidR="00BA7976" w:rsidRPr="007B6406">
        <w:t xml:space="preserve"> </w:t>
      </w:r>
    </w:p>
    <w:p w14:paraId="0E48BFCF" w14:textId="3477A53B" w:rsidR="00BB1EBA" w:rsidRPr="007B6406" w:rsidRDefault="006B1063" w:rsidP="00BB1EBA">
      <w:pPr>
        <w:ind w:firstLine="567"/>
        <w:jc w:val="both"/>
      </w:pPr>
      <w:r w:rsidRPr="007B6406">
        <w:t>Вместе с тем,</w:t>
      </w:r>
      <w:r w:rsidR="00BB1EBA" w:rsidRPr="007B6406">
        <w:t xml:space="preserve"> информация о валюте, используемой для формирования цены контракта и расчетов с поставщиками (подрядчиками, исполнителями) требования, предъявляемые к участникам запроса предложений указанные в закупочной документации</w:t>
      </w:r>
      <w:r w:rsidR="00EE4D2E">
        <w:t>,</w:t>
      </w:r>
      <w:r w:rsidR="00BB1EBA" w:rsidRPr="007B6406">
        <w:t xml:space="preserve"> не соответствуют Извещению по данной закупке</w:t>
      </w:r>
      <w:r w:rsidRPr="007B6406">
        <w:t>, размещенному в информационной системе в сфере закупок</w:t>
      </w:r>
      <w:r w:rsidR="00BB1EBA" w:rsidRPr="007B6406">
        <w:t>.</w:t>
      </w:r>
    </w:p>
    <w:p w14:paraId="109761BB" w14:textId="1F7B83BE" w:rsidR="006B1063" w:rsidRPr="007B6406" w:rsidRDefault="006B1063" w:rsidP="006B1063">
      <w:pPr>
        <w:ind w:firstLine="567"/>
        <w:jc w:val="both"/>
      </w:pPr>
      <w:r w:rsidRPr="007B6406">
        <w:t xml:space="preserve">Совокупность вышеуказанных действий заказчика нарушает требования, определенные нормами </w:t>
      </w:r>
      <w:r w:rsidRPr="007B6406">
        <w:rPr>
          <w:bCs/>
        </w:rPr>
        <w:t xml:space="preserve">статьи </w:t>
      </w:r>
      <w:r w:rsidR="003717C0" w:rsidRPr="007B6406">
        <w:rPr>
          <w:bCs/>
        </w:rPr>
        <w:t>36</w:t>
      </w:r>
      <w:r w:rsidRPr="007B6406">
        <w:rPr>
          <w:bCs/>
        </w:rPr>
        <w:t xml:space="preserve"> </w:t>
      </w:r>
      <w:r w:rsidRPr="007B6406">
        <w:t>Закона о закупках.</w:t>
      </w:r>
    </w:p>
    <w:p w14:paraId="659ED008" w14:textId="77777777" w:rsidR="000B31EB" w:rsidRPr="00EE4D2E" w:rsidRDefault="000B31EB" w:rsidP="00426909">
      <w:pPr>
        <w:widowControl w:val="0"/>
        <w:ind w:firstLine="567"/>
        <w:jc w:val="both"/>
        <w:rPr>
          <w:iCs/>
          <w:sz w:val="20"/>
          <w:szCs w:val="20"/>
        </w:rPr>
      </w:pPr>
    </w:p>
    <w:p w14:paraId="3FDCC423" w14:textId="1BE9214E" w:rsidR="0064056A" w:rsidRPr="007B6406" w:rsidRDefault="0064056A" w:rsidP="0064056A">
      <w:pPr>
        <w:ind w:firstLine="567"/>
        <w:jc w:val="both"/>
      </w:pPr>
      <w:r w:rsidRPr="007B6406">
        <w:rPr>
          <w:b/>
        </w:rPr>
        <w:t>2.</w:t>
      </w:r>
      <w:r w:rsidR="00907CC5" w:rsidRPr="007B6406">
        <w:rPr>
          <w:b/>
        </w:rPr>
        <w:t>5</w:t>
      </w:r>
      <w:r w:rsidRPr="007B6406">
        <w:rPr>
          <w:b/>
        </w:rPr>
        <w:t>.</w:t>
      </w:r>
      <w:r w:rsidRPr="007B6406">
        <w:t> Согласно подпункт</w:t>
      </w:r>
      <w:r w:rsidR="00086C26" w:rsidRPr="007B6406">
        <w:t>ом</w:t>
      </w:r>
      <w:r w:rsidRPr="007B6406">
        <w:t xml:space="preserve"> и) части второй статьи 29 Закона о закупках установлена обязанность заказчика в Извещении среди иного указывать условия об ответственности за неисполнение или ненадлежащее исполнение принимаемых на себя участниками закупок обязательств</w:t>
      </w:r>
      <w:r w:rsidRPr="007B6406">
        <w:rPr>
          <w:bCs/>
        </w:rPr>
        <w:t>.</w:t>
      </w:r>
    </w:p>
    <w:p w14:paraId="135D571F" w14:textId="77777777" w:rsidR="0064056A" w:rsidRPr="007B6406" w:rsidRDefault="0064056A" w:rsidP="0064056A">
      <w:pPr>
        <w:ind w:firstLine="567"/>
        <w:jc w:val="both"/>
      </w:pPr>
      <w:r w:rsidRPr="007B6406">
        <w:lastRenderedPageBreak/>
        <w:t>Форма и правила составления Извещения о закупке установлены Постановлением Правительства Приднестровской Молдавской Республики от 26 декабря 2019 года № 446 «Об утверждении Правил составления извещения о закупке и установлении формы извещения о закупке» (САЗ 19-1).</w:t>
      </w:r>
    </w:p>
    <w:p w14:paraId="7EE40305" w14:textId="77777777" w:rsidR="0064056A" w:rsidRPr="007B6406" w:rsidRDefault="0064056A" w:rsidP="0064056A">
      <w:pPr>
        <w:ind w:firstLine="567"/>
        <w:jc w:val="both"/>
      </w:pPr>
      <w:r w:rsidRPr="007B6406">
        <w:t>При этом форма Извещения в части условий об ответственности по данной закупке, размещенная в информационной системе в сфере закупок не соответствует форме, предусмотренной Постановлением Правительства Приднестровской Молдавской Республики от 26 декабря 2019 года № 446 «Об утверждении Правил составления извещения о закупке и установлении формы извещения о закупке» (САЗ 19-1).</w:t>
      </w:r>
    </w:p>
    <w:p w14:paraId="6089E988" w14:textId="77777777" w:rsidR="00A000DD" w:rsidRPr="007B6406" w:rsidRDefault="0064056A" w:rsidP="0064056A">
      <w:pPr>
        <w:ind w:right="-1" w:firstLine="567"/>
        <w:jc w:val="both"/>
      </w:pPr>
      <w:r w:rsidRPr="007B6406">
        <w:t xml:space="preserve">В соответствии с пунктом 3 Раздела 6 Извещения «Условия об ответственности за неисполнение или ненадлежащие исполнение принимаемых на себя участниками закупок обязательств», заказчик определил: </w:t>
      </w:r>
    </w:p>
    <w:p w14:paraId="5DACCF37" w14:textId="77777777" w:rsidR="00A000DD" w:rsidRPr="007B6406" w:rsidRDefault="00A000DD" w:rsidP="00A000DD">
      <w:pPr>
        <w:autoSpaceDE w:val="0"/>
        <w:autoSpaceDN w:val="0"/>
        <w:adjustRightInd w:val="0"/>
        <w:ind w:firstLine="567"/>
        <w:jc w:val="both"/>
        <w:rPr>
          <w:i/>
        </w:rPr>
      </w:pPr>
      <w:r w:rsidRPr="007B6406">
        <w:rPr>
          <w:i/>
        </w:rPr>
        <w:t xml:space="preserve">«В случае неисполнения или ненадлежащего исполнения своих обязательств по Контракту Стороны несут ответственность в соответствии с законодательством Приднестровской Молдавской Республики с учетом условий, установленных Контрактом. </w:t>
      </w:r>
    </w:p>
    <w:p w14:paraId="499657EF" w14:textId="77777777" w:rsidR="00A000DD" w:rsidRPr="007B6406" w:rsidRDefault="00A000DD" w:rsidP="00A000DD">
      <w:pPr>
        <w:autoSpaceDE w:val="0"/>
        <w:autoSpaceDN w:val="0"/>
        <w:adjustRightInd w:val="0"/>
        <w:ind w:firstLine="567"/>
        <w:jc w:val="both"/>
        <w:rPr>
          <w:i/>
        </w:rPr>
      </w:pPr>
      <w:r w:rsidRPr="007B6406">
        <w:rPr>
          <w:i/>
        </w:rPr>
        <w:t xml:space="preserve">Взыскание любых неустоек пеней, штрафов, предусмотренных законодательством Приднестровской Молдавской Республики и/или контрактом, за нарушение обязательств, вытекающих из Контракта, не освобождает Стороны от исполнения такого обязательства.»; </w:t>
      </w:r>
    </w:p>
    <w:p w14:paraId="2CE0D71D" w14:textId="77777777" w:rsidR="0064056A" w:rsidRPr="007B6406" w:rsidRDefault="0064056A" w:rsidP="0064056A">
      <w:pPr>
        <w:ind w:right="-1" w:firstLine="567"/>
        <w:jc w:val="both"/>
      </w:pPr>
      <w:r w:rsidRPr="007B6406">
        <w:t>При этом Заказчиком в Извещении</w:t>
      </w:r>
      <w:r w:rsidRPr="007B6406">
        <w:rPr>
          <w:b/>
        </w:rPr>
        <w:t xml:space="preserve"> не установлены</w:t>
      </w:r>
      <w:r w:rsidRPr="007B6406">
        <w:t xml:space="preserve"> определенные (точные) условия об ответственности за неисполнение или ненадлежащее исполнение принимаемых на себя участниками закупок обязательств.</w:t>
      </w:r>
    </w:p>
    <w:p w14:paraId="48A94F66" w14:textId="295D84DF" w:rsidR="0064056A" w:rsidRPr="007B6406" w:rsidRDefault="0064056A" w:rsidP="0064056A">
      <w:pPr>
        <w:ind w:right="-1" w:firstLine="567"/>
        <w:jc w:val="both"/>
      </w:pPr>
      <w:r w:rsidRPr="007B6406">
        <w:t xml:space="preserve">Между тем, пунктами </w:t>
      </w:r>
      <w:r w:rsidR="00A000DD" w:rsidRPr="007B6406">
        <w:t>8</w:t>
      </w:r>
      <w:r w:rsidRPr="007B6406">
        <w:t>.</w:t>
      </w:r>
      <w:r w:rsidR="00A000DD" w:rsidRPr="007B6406">
        <w:t>1</w:t>
      </w:r>
      <w:r w:rsidRPr="007B6406">
        <w:t>-</w:t>
      </w:r>
      <w:r w:rsidR="00A000DD" w:rsidRPr="007B6406">
        <w:t>8</w:t>
      </w:r>
      <w:r w:rsidRPr="007B6406">
        <w:t>.4 проекта контракта, размещенного в информационной системе в сфере закупок заказчиком предусмотрены следующие условия об ответственности сторон контракта:</w:t>
      </w:r>
    </w:p>
    <w:p w14:paraId="1BE3AEDC" w14:textId="54E2206C" w:rsidR="00A000DD" w:rsidRPr="007B6406" w:rsidRDefault="00EE4D2E" w:rsidP="00A000DD">
      <w:pPr>
        <w:autoSpaceDE w:val="0"/>
        <w:autoSpaceDN w:val="0"/>
        <w:adjustRightInd w:val="0"/>
        <w:ind w:firstLine="567"/>
        <w:jc w:val="both"/>
        <w:rPr>
          <w:bCs/>
          <w:i/>
          <w:iCs/>
        </w:rPr>
      </w:pPr>
      <w:r>
        <w:rPr>
          <w:bCs/>
          <w:i/>
          <w:iCs/>
        </w:rPr>
        <w:t>«</w:t>
      </w:r>
      <w:r w:rsidR="00A000DD" w:rsidRPr="007B6406">
        <w:rPr>
          <w:bCs/>
          <w:i/>
          <w:iCs/>
        </w:rPr>
        <w:t>8.1. За неисполнение и (или) ненадлежащее исполнение обязательств по настоящему Контракту Стороны несут ответственность в соответствии с условиями настоящего Контракта и законодательства Приднестровской Молдавской Республики.</w:t>
      </w:r>
    </w:p>
    <w:p w14:paraId="08B7F0B0" w14:textId="77777777" w:rsidR="00A000DD" w:rsidRPr="007B6406" w:rsidRDefault="00A000DD" w:rsidP="00A000DD">
      <w:pPr>
        <w:autoSpaceDE w:val="0"/>
        <w:autoSpaceDN w:val="0"/>
        <w:adjustRightInd w:val="0"/>
        <w:ind w:firstLine="567"/>
        <w:jc w:val="both"/>
        <w:rPr>
          <w:bCs/>
          <w:i/>
          <w:iCs/>
        </w:rPr>
      </w:pPr>
      <w:r w:rsidRPr="007B6406">
        <w:rPr>
          <w:bCs/>
          <w:i/>
          <w:iCs/>
        </w:rPr>
        <w:t>8.2. За нарушение сроков исполнения обязательств по настоящему Контракту, в том числе сроков поставки, согласованных сроков для устранения недостатков (замены Оборудования) подрядчик несет ответственность в виде неустойки (пени) в размере 0,05% от суммы неисполненного в срок обязательства за каждый день просрочки. При этом сумма взымаемой неустойки (пени) не должна превышать 10% от общей цены Контракта.</w:t>
      </w:r>
    </w:p>
    <w:p w14:paraId="13993D59" w14:textId="77777777" w:rsidR="00A000DD" w:rsidRPr="007B6406" w:rsidRDefault="00A000DD" w:rsidP="00A000DD">
      <w:pPr>
        <w:autoSpaceDE w:val="0"/>
        <w:autoSpaceDN w:val="0"/>
        <w:adjustRightInd w:val="0"/>
        <w:ind w:firstLine="567"/>
        <w:jc w:val="both"/>
        <w:rPr>
          <w:bCs/>
          <w:i/>
          <w:iCs/>
        </w:rPr>
      </w:pPr>
      <w:r w:rsidRPr="007B6406">
        <w:rPr>
          <w:bCs/>
          <w:i/>
          <w:iCs/>
        </w:rPr>
        <w:t xml:space="preserve">В случае неисполнения или ненадлежащего исполнения Подрядчиком обязательств, предусмотренных настоящим Контрактом, неустойка подлежит взысканию Заказчиком в обязательном порядке при условии, что сумма начисленной неустойки превысила 1000 (одну тысячу) рублей Приднестровской Молдавской Республики. </w:t>
      </w:r>
    </w:p>
    <w:p w14:paraId="78D335A7" w14:textId="77777777" w:rsidR="00A000DD" w:rsidRPr="007B6406" w:rsidRDefault="00A000DD" w:rsidP="00A000DD">
      <w:pPr>
        <w:autoSpaceDE w:val="0"/>
        <w:autoSpaceDN w:val="0"/>
        <w:adjustRightInd w:val="0"/>
        <w:ind w:firstLine="567"/>
        <w:jc w:val="both"/>
        <w:rPr>
          <w:bCs/>
          <w:i/>
          <w:iCs/>
        </w:rPr>
      </w:pPr>
      <w:r w:rsidRPr="007B6406">
        <w:rPr>
          <w:bCs/>
          <w:i/>
          <w:iCs/>
        </w:rPr>
        <w:t>8.3. Уплата неустойки (пени) не освобождает Подрядчика от возмещения убытков в полном объеме и исполнения обязательств или устранения недостатков. Возмещение убытков производится Подрядчиком в порядке, предусмотренном законодательством Приднестровской Молдавской Республики.</w:t>
      </w:r>
    </w:p>
    <w:p w14:paraId="59BE3BF5" w14:textId="77777777" w:rsidR="00A000DD" w:rsidRPr="007B6406" w:rsidRDefault="00A000DD" w:rsidP="00A000DD">
      <w:pPr>
        <w:autoSpaceDE w:val="0"/>
        <w:autoSpaceDN w:val="0"/>
        <w:adjustRightInd w:val="0"/>
        <w:ind w:firstLine="567"/>
        <w:jc w:val="both"/>
        <w:rPr>
          <w:bCs/>
          <w:i/>
          <w:iCs/>
        </w:rPr>
      </w:pPr>
      <w:r w:rsidRPr="007B6406">
        <w:rPr>
          <w:bCs/>
          <w:i/>
          <w:iCs/>
        </w:rPr>
        <w:t>8.4. В случае непредставления Подрядчиком информации о всех соисполнителях с Подрядчика взыскивается пеня в размере 0,05% от цены договоров, заключенных Подрядчиком с соисполнителями за каждый день просрочки исполнения такого обязательства.».</w:t>
      </w:r>
    </w:p>
    <w:p w14:paraId="6C311ABB" w14:textId="0F55518C" w:rsidR="00B25696" w:rsidRPr="007B6406" w:rsidRDefault="00907CC5" w:rsidP="0064056A">
      <w:pPr>
        <w:autoSpaceDE w:val="0"/>
        <w:autoSpaceDN w:val="0"/>
        <w:adjustRightInd w:val="0"/>
        <w:ind w:firstLine="567"/>
        <w:jc w:val="both"/>
        <w:rPr>
          <w:bCs/>
        </w:rPr>
      </w:pPr>
      <w:r w:rsidRPr="007B6406">
        <w:rPr>
          <w:bCs/>
        </w:rPr>
        <w:t>Вместе с тем</w:t>
      </w:r>
      <w:r w:rsidR="00B25696" w:rsidRPr="007B6406">
        <w:rPr>
          <w:bCs/>
        </w:rPr>
        <w:t>,</w:t>
      </w:r>
      <w:r w:rsidRPr="007B6406">
        <w:rPr>
          <w:bCs/>
        </w:rPr>
        <w:t xml:space="preserve"> </w:t>
      </w:r>
      <w:r w:rsidR="00B25696" w:rsidRPr="007B6406">
        <w:rPr>
          <w:bCs/>
        </w:rPr>
        <w:t xml:space="preserve">Извещение </w:t>
      </w:r>
      <w:r w:rsidR="00B25696" w:rsidRPr="007B6406">
        <w:rPr>
          <w:color w:val="000000"/>
        </w:rPr>
        <w:t xml:space="preserve">по закупке №3, предметом которой является «Проектирование и монтаж солнечной электростанции 150 кВт/380 В» </w:t>
      </w:r>
      <w:r w:rsidR="00B25696" w:rsidRPr="007B6406">
        <w:rPr>
          <w:bCs/>
        </w:rPr>
        <w:t>размещенное в информационной системе в сфере закупок</w:t>
      </w:r>
      <w:r w:rsidR="00086C26" w:rsidRPr="007B6406">
        <w:rPr>
          <w:bCs/>
        </w:rPr>
        <w:t xml:space="preserve"> в нарушение</w:t>
      </w:r>
      <w:r w:rsidR="00EE4D2E">
        <w:rPr>
          <w:bCs/>
        </w:rPr>
        <w:t xml:space="preserve"> формы, установленной</w:t>
      </w:r>
      <w:r w:rsidR="00086C26" w:rsidRPr="007B6406">
        <w:rPr>
          <w:bCs/>
        </w:rPr>
        <w:t xml:space="preserve"> </w:t>
      </w:r>
      <w:r w:rsidR="00086C26" w:rsidRPr="007B6406">
        <w:t>Постановлением Правительства Приднестровской Молдавской Республики от 26 декабря 2019 года № 446 «Об утверждении Правил составления извещения о закупке и установлении формы извещения о закупке» (САЗ 19-1)</w:t>
      </w:r>
      <w:r w:rsidR="00B25696" w:rsidRPr="007B6406">
        <w:rPr>
          <w:bCs/>
        </w:rPr>
        <w:t xml:space="preserve"> не содержит</w:t>
      </w:r>
      <w:r w:rsidR="00086C26" w:rsidRPr="007B6406">
        <w:rPr>
          <w:bCs/>
        </w:rPr>
        <w:t xml:space="preserve"> пункт «</w:t>
      </w:r>
      <w:r w:rsidR="00086C26" w:rsidRPr="007B6406">
        <w:t>Условия транспортировки и хранения»</w:t>
      </w:r>
      <w:r w:rsidR="00EE4D2E">
        <w:t>.</w:t>
      </w:r>
      <w:r w:rsidR="00086C26" w:rsidRPr="007B6406">
        <w:t xml:space="preserve"> </w:t>
      </w:r>
    </w:p>
    <w:p w14:paraId="36DDEB3D" w14:textId="314B2083" w:rsidR="006950D3" w:rsidRPr="007B6406" w:rsidRDefault="00086C26" w:rsidP="0064056A">
      <w:pPr>
        <w:autoSpaceDE w:val="0"/>
        <w:autoSpaceDN w:val="0"/>
        <w:adjustRightInd w:val="0"/>
        <w:ind w:firstLine="567"/>
        <w:jc w:val="both"/>
        <w:rPr>
          <w:bCs/>
        </w:rPr>
      </w:pPr>
      <w:r w:rsidRPr="007B6406">
        <w:rPr>
          <w:bCs/>
        </w:rPr>
        <w:lastRenderedPageBreak/>
        <w:t xml:space="preserve">Кроме того, </w:t>
      </w:r>
      <w:r w:rsidR="00907CC5" w:rsidRPr="007B6406">
        <w:rPr>
          <w:bCs/>
        </w:rPr>
        <w:t>пункт 1 «Условия о предмете контракта» раздела 7 Извещения</w:t>
      </w:r>
      <w:r w:rsidRPr="007B6406">
        <w:rPr>
          <w:bCs/>
        </w:rPr>
        <w:t xml:space="preserve"> по данной закупке</w:t>
      </w:r>
      <w:r w:rsidR="00B25696" w:rsidRPr="007B6406">
        <w:rPr>
          <w:bCs/>
        </w:rPr>
        <w:t xml:space="preserve">, размещенной </w:t>
      </w:r>
      <w:r w:rsidRPr="007B6406">
        <w:rPr>
          <w:bCs/>
        </w:rPr>
        <w:t xml:space="preserve">в информационной системе в сфере закупок </w:t>
      </w:r>
      <w:r w:rsidR="00B25696" w:rsidRPr="007B6406">
        <w:rPr>
          <w:bCs/>
        </w:rPr>
        <w:t xml:space="preserve">не </w:t>
      </w:r>
      <w:r w:rsidR="00907CC5" w:rsidRPr="007B6406">
        <w:rPr>
          <w:bCs/>
        </w:rPr>
        <w:t>соответству</w:t>
      </w:r>
      <w:r w:rsidRPr="007B6406">
        <w:rPr>
          <w:bCs/>
        </w:rPr>
        <w:t>е</w:t>
      </w:r>
      <w:r w:rsidR="00907CC5" w:rsidRPr="007B6406">
        <w:rPr>
          <w:bCs/>
        </w:rPr>
        <w:t xml:space="preserve">т Форме </w:t>
      </w:r>
      <w:r w:rsidR="00907CC5" w:rsidRPr="007B6406">
        <w:t>Извещения</w:t>
      </w:r>
      <w:r w:rsidR="00907CC5" w:rsidRPr="007B6406">
        <w:rPr>
          <w:bCs/>
        </w:rPr>
        <w:t xml:space="preserve"> </w:t>
      </w:r>
      <w:r w:rsidR="00B25696" w:rsidRPr="007B6406">
        <w:rPr>
          <w:bCs/>
        </w:rPr>
        <w:t xml:space="preserve">о закупке, утвержденной </w:t>
      </w:r>
      <w:r w:rsidR="00B25696" w:rsidRPr="007B6406">
        <w:t>Постановлением Правительства Приднестровской Молдавской Республики от 26 декабря 2019 года № 446.</w:t>
      </w:r>
    </w:p>
    <w:p w14:paraId="399A25CF" w14:textId="1625F52E" w:rsidR="00907CC5" w:rsidRPr="007B6406" w:rsidRDefault="00086C26" w:rsidP="00086C26">
      <w:pPr>
        <w:autoSpaceDE w:val="0"/>
        <w:autoSpaceDN w:val="0"/>
        <w:adjustRightInd w:val="0"/>
        <w:ind w:firstLine="567"/>
        <w:jc w:val="both"/>
      </w:pPr>
      <w:r w:rsidRPr="007B6406">
        <w:rPr>
          <w:bCs/>
        </w:rPr>
        <w:t xml:space="preserve">Совокупность вышеуказанных действий/бездействий со стороны заказчика </w:t>
      </w:r>
      <w:r w:rsidR="00907CC5" w:rsidRPr="007B6406">
        <w:rPr>
          <w:bCs/>
        </w:rPr>
        <w:t xml:space="preserve">влечет за собой нарушение </w:t>
      </w:r>
      <w:r w:rsidR="00907CC5" w:rsidRPr="007B6406">
        <w:t>статьи 29</w:t>
      </w:r>
      <w:r w:rsidRPr="007B6406">
        <w:t>, 35</w:t>
      </w:r>
      <w:r w:rsidR="00907CC5" w:rsidRPr="007B6406">
        <w:t xml:space="preserve"> Закона о закупках и Постановления Правительства Приднестровской Молдавской Республики от 26 декабря 2019 года № 446 «Об утверждении Правил составления извещения о закупке и установлении формы извещения о закупке» (САЗ 19-1).</w:t>
      </w:r>
    </w:p>
    <w:p w14:paraId="68E38605" w14:textId="77777777" w:rsidR="00907CC5" w:rsidRPr="00EE4D2E" w:rsidRDefault="00907CC5" w:rsidP="0064056A">
      <w:pPr>
        <w:autoSpaceDE w:val="0"/>
        <w:autoSpaceDN w:val="0"/>
        <w:adjustRightInd w:val="0"/>
        <w:ind w:firstLine="567"/>
        <w:jc w:val="both"/>
        <w:rPr>
          <w:bCs/>
          <w:sz w:val="20"/>
          <w:szCs w:val="20"/>
        </w:rPr>
      </w:pPr>
    </w:p>
    <w:p w14:paraId="381CC1AF" w14:textId="39843997" w:rsidR="00A000DD" w:rsidRPr="007B6406" w:rsidRDefault="00A000DD" w:rsidP="00A000DD">
      <w:pPr>
        <w:ind w:firstLine="567"/>
        <w:jc w:val="both"/>
      </w:pPr>
      <w:r w:rsidRPr="007B6406">
        <w:rPr>
          <w:b/>
          <w:bCs/>
        </w:rPr>
        <w:t>2.</w:t>
      </w:r>
      <w:r w:rsidR="00907CC5" w:rsidRPr="007B6406">
        <w:rPr>
          <w:b/>
          <w:bCs/>
        </w:rPr>
        <w:t>6</w:t>
      </w:r>
      <w:r w:rsidRPr="007B6406">
        <w:rPr>
          <w:b/>
          <w:bCs/>
        </w:rPr>
        <w:t>.</w:t>
      </w:r>
      <w:r w:rsidRPr="007B6406">
        <w:t> Согласно требованиям пункта 1 статьи 24 Закона о закупках контракт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контракт. Правительством Приднестровской Молдавской Республики определяется перечень необходимых условий и гарантий, подлежащих включению в контракт.</w:t>
      </w:r>
    </w:p>
    <w:p w14:paraId="423F1E5B" w14:textId="77777777" w:rsidR="00A000DD" w:rsidRPr="007B6406" w:rsidRDefault="00A000DD" w:rsidP="00A000DD">
      <w:pPr>
        <w:ind w:firstLine="567"/>
        <w:jc w:val="both"/>
      </w:pPr>
      <w:r w:rsidRPr="007B6406">
        <w:t>Вместе с тем, в соответствии с требованиями пункта 2 статьи 36 Закона о закупках к документации об открытом аукционе прилагается проект контракта, который является неотъемлемой частью этой документации, содержащий условия, указанные в документации об открытом аукционе о заключении контракта.</w:t>
      </w:r>
    </w:p>
    <w:p w14:paraId="0A7C635A" w14:textId="77777777" w:rsidR="00A000DD" w:rsidRPr="007B6406" w:rsidRDefault="00A000DD" w:rsidP="00A000DD">
      <w:pPr>
        <w:pStyle w:val="af6"/>
        <w:widowControl w:val="0"/>
        <w:ind w:left="0" w:firstLine="567"/>
        <w:jc w:val="both"/>
        <w:rPr>
          <w:color w:val="000000" w:themeColor="text1"/>
        </w:rPr>
      </w:pPr>
      <w:r w:rsidRPr="007B6406">
        <w:t xml:space="preserve">Таким образом, исходя из норм положений статьи пункта 2 статьи 36 пункта 9 статьи 40, пунктов 1-2, 4 статьи 41 Закона о закупках проект контракта должен содержать все условия указанные в документации об открытом аукционе о заключении контракта в соответствии с требованиями Положения об условиях и гарантиях контракта, заключаемого при закупках товаров, работ, услуг для обеспечения государственных (муниципальных нужд и нужд государственных (муниципальных) унитарных предприятий, утвержденного Постановлением Правительства Приднестровской Молдавской Республики от </w:t>
      </w:r>
      <w:r w:rsidRPr="007B6406">
        <w:rPr>
          <w:color w:val="000000" w:themeColor="text1"/>
        </w:rPr>
        <w:t>26 декабря 2019 года № 448 «</w:t>
      </w:r>
      <w:r w:rsidRPr="007B6406">
        <w:t>Об утверждении Положения об условиях и гарантиях контракта, заключаемого при закупках товаров, работ, услуг для обеспечения государственных (муниципальных) нужд и нужд государственных (муниципальных) унитарных предприятий» (САЗ 19-1).</w:t>
      </w:r>
    </w:p>
    <w:p w14:paraId="60FC2273" w14:textId="6D32958E" w:rsidR="00A000DD" w:rsidRPr="007B6406" w:rsidRDefault="00A000DD" w:rsidP="00A000DD">
      <w:pPr>
        <w:ind w:firstLine="567"/>
        <w:jc w:val="both"/>
      </w:pPr>
      <w:r w:rsidRPr="007B6406">
        <w:t>Заказчиком в размещенном в Информационной системе в сфере закупо</w:t>
      </w:r>
      <w:r w:rsidRPr="007B6406">
        <w:rPr>
          <w:bCs/>
        </w:rPr>
        <w:t xml:space="preserve">к Извещении </w:t>
      </w:r>
      <w:r w:rsidRPr="007B6406">
        <w:t xml:space="preserve">по закупке документации </w:t>
      </w:r>
      <w:r w:rsidRPr="007B6406">
        <w:rPr>
          <w:bCs/>
        </w:rPr>
        <w:t xml:space="preserve">по закупке </w:t>
      </w:r>
      <w:r w:rsidRPr="007B6406">
        <w:t>№ 3 (предмет закупки «</w:t>
      </w:r>
      <w:r w:rsidRPr="007B6406">
        <w:rPr>
          <w:color w:val="000000"/>
        </w:rPr>
        <w:t>Проектирование и монтаж солнечной электростанции 150 кВт/380 В»</w:t>
      </w:r>
      <w:r w:rsidRPr="007B6406">
        <w:t xml:space="preserve"> заказчиком:</w:t>
      </w:r>
    </w:p>
    <w:p w14:paraId="173ABB50" w14:textId="77777777" w:rsidR="00A000DD" w:rsidRPr="007B6406" w:rsidRDefault="00A000DD" w:rsidP="00A000DD">
      <w:pPr>
        <w:ind w:firstLine="567"/>
        <w:jc w:val="both"/>
        <w:rPr>
          <w:i/>
        </w:rPr>
      </w:pPr>
      <w:r w:rsidRPr="007B6406">
        <w:rPr>
          <w:iCs/>
        </w:rPr>
        <w:t>– пунктом 4 Раздела 6 Извещения определены требования к гарантийным обязательствам, предоставляемым поставщиком (подрядчиком, исполнителем) в отношении поставляемых товаров (работ, услуг):</w:t>
      </w:r>
      <w:r w:rsidRPr="007B6406">
        <w:rPr>
          <w:i/>
        </w:rPr>
        <w:t> </w:t>
      </w:r>
    </w:p>
    <w:p w14:paraId="4330A2AF" w14:textId="77777777" w:rsidR="00A000DD" w:rsidRPr="007B6406" w:rsidRDefault="00A000DD" w:rsidP="00A000DD">
      <w:pPr>
        <w:ind w:firstLine="567"/>
        <w:jc w:val="both"/>
        <w:rPr>
          <w:i/>
        </w:rPr>
      </w:pPr>
      <w:bookmarkStart w:id="5" w:name="_Hlk198129294"/>
      <w:r w:rsidRPr="007B6406">
        <w:rPr>
          <w:i/>
        </w:rPr>
        <w:t>«Требования к проектированию:</w:t>
      </w:r>
    </w:p>
    <w:p w14:paraId="3BDDFD60" w14:textId="77777777" w:rsidR="00A000DD" w:rsidRPr="007B6406" w:rsidRDefault="00A000DD" w:rsidP="00A000DD">
      <w:pPr>
        <w:ind w:firstLine="567"/>
        <w:jc w:val="both"/>
        <w:rPr>
          <w:i/>
        </w:rPr>
      </w:pPr>
      <w:r w:rsidRPr="007B6406">
        <w:rPr>
          <w:i/>
        </w:rPr>
        <w:t>Проектирование солнечной фотоэлектрической электростанции 150кВт/ 380 В с учетом подключения к сети предприятия и аккумуляторным батареям</w:t>
      </w:r>
    </w:p>
    <w:p w14:paraId="240751D0" w14:textId="77777777" w:rsidR="00A000DD" w:rsidRPr="007B6406" w:rsidRDefault="00A000DD" w:rsidP="00A000DD">
      <w:pPr>
        <w:ind w:firstLine="567"/>
        <w:jc w:val="both"/>
        <w:rPr>
          <w:i/>
        </w:rPr>
      </w:pPr>
      <w:bookmarkStart w:id="6" w:name="_Hlk198024077"/>
      <w:r w:rsidRPr="007B6406">
        <w:rPr>
          <w:i/>
        </w:rPr>
        <w:t>Требование по оборудованию:</w:t>
      </w:r>
    </w:p>
    <w:bookmarkEnd w:id="6"/>
    <w:p w14:paraId="47DA69DC" w14:textId="48A06B43" w:rsidR="00A000DD" w:rsidRPr="007B6406" w:rsidRDefault="00A000DD" w:rsidP="00A000DD">
      <w:pPr>
        <w:ind w:firstLine="567"/>
        <w:jc w:val="both"/>
        <w:rPr>
          <w:i/>
        </w:rPr>
      </w:pPr>
      <w:r w:rsidRPr="007B6406">
        <w:rPr>
          <w:i/>
        </w:rPr>
        <w:t>Монокристаллические солнечные панели 600Вт, не ниже класса А (гарантия производителя не менее 25 лет);</w:t>
      </w:r>
    </w:p>
    <w:p w14:paraId="211BF9D6" w14:textId="760F56DD" w:rsidR="00A000DD" w:rsidRPr="007B6406" w:rsidRDefault="00A000DD" w:rsidP="00A000DD">
      <w:pPr>
        <w:ind w:firstLine="567"/>
        <w:jc w:val="both"/>
        <w:rPr>
          <w:i/>
        </w:rPr>
      </w:pPr>
      <w:r w:rsidRPr="007B6406">
        <w:rPr>
          <w:i/>
        </w:rPr>
        <w:t>Гибридный инвертор 50 кВт/380В, 3 фазы (гарантия производителя не менее 10 лет);</w:t>
      </w:r>
    </w:p>
    <w:p w14:paraId="494C4336" w14:textId="77777777" w:rsidR="00A000DD" w:rsidRPr="007B6406" w:rsidRDefault="00A000DD" w:rsidP="00A000DD">
      <w:pPr>
        <w:ind w:firstLine="567"/>
        <w:jc w:val="both"/>
        <w:rPr>
          <w:i/>
        </w:rPr>
      </w:pPr>
      <w:r w:rsidRPr="007B6406">
        <w:rPr>
          <w:i/>
        </w:rPr>
        <w:t>Комбинированный соединительный щитовой блок;</w:t>
      </w:r>
    </w:p>
    <w:p w14:paraId="0DBB3880" w14:textId="77777777" w:rsidR="00A000DD" w:rsidRPr="007B6406" w:rsidRDefault="00A000DD" w:rsidP="00A000DD">
      <w:pPr>
        <w:jc w:val="both"/>
        <w:rPr>
          <w:i/>
        </w:rPr>
      </w:pPr>
      <w:r w:rsidRPr="007B6406">
        <w:rPr>
          <w:i/>
        </w:rPr>
        <w:t>Автоматический выключатель 4 входа (гарантия производителя не менее 10 лет)</w:t>
      </w:r>
      <w:bookmarkStart w:id="7" w:name="_Hlk198024034"/>
      <w:r w:rsidRPr="007B6406">
        <w:rPr>
          <w:i/>
        </w:rPr>
        <w:t>;</w:t>
      </w:r>
      <w:bookmarkEnd w:id="7"/>
    </w:p>
    <w:p w14:paraId="62733DB8" w14:textId="77777777" w:rsidR="00A000DD" w:rsidRPr="007B6406" w:rsidRDefault="00A000DD" w:rsidP="00A000DD">
      <w:pPr>
        <w:jc w:val="both"/>
        <w:rPr>
          <w:i/>
        </w:rPr>
      </w:pPr>
      <w:r w:rsidRPr="007B6406">
        <w:rPr>
          <w:i/>
        </w:rPr>
        <w:t>Монтажный набор для солнечной панели из оцинкованной стали;</w:t>
      </w:r>
    </w:p>
    <w:p w14:paraId="7A13B706" w14:textId="11D019F6" w:rsidR="00A000DD" w:rsidRPr="007B6406" w:rsidRDefault="00A000DD" w:rsidP="00A000DD">
      <w:pPr>
        <w:jc w:val="both"/>
        <w:rPr>
          <w:i/>
        </w:rPr>
      </w:pPr>
      <w:r w:rsidRPr="007B6406">
        <w:rPr>
          <w:i/>
        </w:rPr>
        <w:t xml:space="preserve">Батареи </w:t>
      </w:r>
      <w:proofErr w:type="spellStart"/>
      <w:r w:rsidRPr="007B6406">
        <w:rPr>
          <w:i/>
        </w:rPr>
        <w:t>литиум</w:t>
      </w:r>
      <w:proofErr w:type="spellEnd"/>
      <w:r w:rsidRPr="007B6406">
        <w:rPr>
          <w:i/>
        </w:rPr>
        <w:t xml:space="preserve">-фосфат-железо 20кВт: аккумулятор </w:t>
      </w:r>
      <w:proofErr w:type="spellStart"/>
      <w:r w:rsidRPr="007B6406">
        <w:rPr>
          <w:i/>
          <w:lang w:val="en-US"/>
        </w:rPr>
        <w:t>LiFePo</w:t>
      </w:r>
      <w:proofErr w:type="spellEnd"/>
      <w:r w:rsidRPr="007B6406">
        <w:rPr>
          <w:i/>
        </w:rPr>
        <w:t>4 для солнечных панелей на 20кВт (гарантия производителя не менее 5 лет);</w:t>
      </w:r>
    </w:p>
    <w:p w14:paraId="616152B2" w14:textId="77777777" w:rsidR="00A000DD" w:rsidRPr="007B6406" w:rsidRDefault="00A000DD" w:rsidP="00A000DD">
      <w:pPr>
        <w:jc w:val="both"/>
        <w:rPr>
          <w:i/>
        </w:rPr>
      </w:pPr>
      <w:r w:rsidRPr="007B6406">
        <w:rPr>
          <w:i/>
        </w:rPr>
        <w:t>Кабель для солнечных панелей +-/</w:t>
      </w:r>
      <w:r w:rsidRPr="007B6406">
        <w:rPr>
          <w:i/>
          <w:lang w:val="en-US"/>
        </w:rPr>
        <w:t>PE</w:t>
      </w:r>
      <w:r w:rsidRPr="007B6406">
        <w:rPr>
          <w:i/>
        </w:rPr>
        <w:t xml:space="preserve"> 6 мм2 (гарантия производителя не менее 20 лет)</w:t>
      </w:r>
    </w:p>
    <w:p w14:paraId="54672A1E" w14:textId="77777777" w:rsidR="00A000DD" w:rsidRPr="007B6406" w:rsidRDefault="00A000DD" w:rsidP="00A000DD">
      <w:pPr>
        <w:ind w:firstLine="567"/>
        <w:jc w:val="both"/>
        <w:rPr>
          <w:i/>
        </w:rPr>
      </w:pPr>
      <w:r w:rsidRPr="007B6406">
        <w:rPr>
          <w:i/>
        </w:rPr>
        <w:t>Требование к работам по установке солнечной фотоэлектрической электростанции 150 кВт:</w:t>
      </w:r>
    </w:p>
    <w:p w14:paraId="14C7B4D1" w14:textId="77777777" w:rsidR="00A000DD" w:rsidRPr="007B6406" w:rsidRDefault="00A000DD" w:rsidP="00A000DD">
      <w:pPr>
        <w:ind w:firstLine="567"/>
        <w:jc w:val="both"/>
        <w:rPr>
          <w:i/>
        </w:rPr>
      </w:pPr>
      <w:r w:rsidRPr="007B6406">
        <w:rPr>
          <w:i/>
        </w:rPr>
        <w:t>-электромонтажные работы</w:t>
      </w:r>
    </w:p>
    <w:p w14:paraId="4C706953" w14:textId="77777777" w:rsidR="00A000DD" w:rsidRPr="007B6406" w:rsidRDefault="00A000DD" w:rsidP="00A000DD">
      <w:pPr>
        <w:ind w:firstLine="567"/>
        <w:jc w:val="both"/>
        <w:rPr>
          <w:i/>
        </w:rPr>
      </w:pPr>
      <w:r w:rsidRPr="007B6406">
        <w:rPr>
          <w:i/>
        </w:rPr>
        <w:t>-установка металлических конструкций</w:t>
      </w:r>
    </w:p>
    <w:p w14:paraId="0F858639" w14:textId="77777777" w:rsidR="00A000DD" w:rsidRPr="007B6406" w:rsidRDefault="00A000DD" w:rsidP="00A000DD">
      <w:pPr>
        <w:ind w:firstLine="567"/>
        <w:jc w:val="both"/>
        <w:rPr>
          <w:i/>
        </w:rPr>
      </w:pPr>
      <w:r w:rsidRPr="007B6406">
        <w:rPr>
          <w:i/>
        </w:rPr>
        <w:t>-пусконаладочный работы</w:t>
      </w:r>
    </w:p>
    <w:p w14:paraId="107AEFDC" w14:textId="77777777" w:rsidR="00A000DD" w:rsidRPr="007B6406" w:rsidRDefault="00A000DD" w:rsidP="00A000DD">
      <w:pPr>
        <w:ind w:firstLine="567"/>
        <w:jc w:val="both"/>
        <w:rPr>
          <w:i/>
        </w:rPr>
      </w:pPr>
      <w:r w:rsidRPr="007B6406">
        <w:rPr>
          <w:i/>
        </w:rPr>
        <w:lastRenderedPageBreak/>
        <w:t>-электротехнические испытания</w:t>
      </w:r>
    </w:p>
    <w:p w14:paraId="57507268" w14:textId="77777777" w:rsidR="00A000DD" w:rsidRPr="007B6406" w:rsidRDefault="00A000DD" w:rsidP="00A000DD">
      <w:pPr>
        <w:ind w:firstLine="567"/>
        <w:jc w:val="both"/>
        <w:rPr>
          <w:i/>
        </w:rPr>
      </w:pPr>
      <w:r w:rsidRPr="007B6406">
        <w:rPr>
          <w:i/>
        </w:rPr>
        <w:t>-подготовка приемо-сдаточной документации</w:t>
      </w:r>
    </w:p>
    <w:p w14:paraId="4441F56B" w14:textId="77777777" w:rsidR="00A000DD" w:rsidRPr="007B6406" w:rsidRDefault="00A000DD" w:rsidP="00A000DD">
      <w:pPr>
        <w:ind w:firstLine="567"/>
        <w:jc w:val="both"/>
        <w:rPr>
          <w:i/>
        </w:rPr>
      </w:pPr>
      <w:r w:rsidRPr="007B6406">
        <w:rPr>
          <w:i/>
        </w:rPr>
        <w:t>-электромонтажные работы по устройству оборудования и кабельных линий для присоединения к электрическим сетям предприятия</w:t>
      </w:r>
    </w:p>
    <w:p w14:paraId="53DF4326" w14:textId="77777777" w:rsidR="00A000DD" w:rsidRPr="007B6406" w:rsidRDefault="00A000DD" w:rsidP="00A000DD">
      <w:pPr>
        <w:ind w:firstLine="567"/>
        <w:jc w:val="both"/>
        <w:rPr>
          <w:i/>
        </w:rPr>
      </w:pPr>
      <w:r w:rsidRPr="007B6406">
        <w:rPr>
          <w:i/>
        </w:rPr>
        <w:t>Гарантия от организации на оборудование не менее 5 лет</w:t>
      </w:r>
    </w:p>
    <w:p w14:paraId="371FEEEF" w14:textId="77777777" w:rsidR="00A000DD" w:rsidRPr="007B6406" w:rsidRDefault="00A000DD" w:rsidP="00A000DD">
      <w:pPr>
        <w:ind w:firstLine="567"/>
        <w:jc w:val="both"/>
        <w:rPr>
          <w:i/>
        </w:rPr>
      </w:pPr>
      <w:r w:rsidRPr="007B6406">
        <w:rPr>
          <w:i/>
        </w:rPr>
        <w:t>Гарантия от организации на монтаж не менее 2 лет</w:t>
      </w:r>
    </w:p>
    <w:p w14:paraId="5F1E1067" w14:textId="77777777" w:rsidR="00A000DD" w:rsidRPr="007B6406" w:rsidRDefault="00A000DD" w:rsidP="00A000DD">
      <w:pPr>
        <w:ind w:firstLine="567"/>
        <w:jc w:val="both"/>
        <w:rPr>
          <w:i/>
        </w:rPr>
      </w:pPr>
      <w:r w:rsidRPr="007B6406">
        <w:rPr>
          <w:i/>
        </w:rPr>
        <w:t>Гарантийное сервисное обслуживание после испытания не менее 6 месяцев</w:t>
      </w:r>
    </w:p>
    <w:p w14:paraId="1F68277F" w14:textId="77777777" w:rsidR="00A000DD" w:rsidRPr="007B6406" w:rsidRDefault="00A000DD" w:rsidP="00A000DD">
      <w:pPr>
        <w:ind w:firstLine="567"/>
        <w:jc w:val="both"/>
        <w:rPr>
          <w:i/>
        </w:rPr>
      </w:pPr>
      <w:r w:rsidRPr="007B6406">
        <w:rPr>
          <w:i/>
        </w:rPr>
        <w:t xml:space="preserve">Программное обеспечение для мониторинга станции.»; </w:t>
      </w:r>
    </w:p>
    <w:bookmarkEnd w:id="5"/>
    <w:p w14:paraId="79BFF213" w14:textId="77777777" w:rsidR="00A000DD" w:rsidRPr="007B6406" w:rsidRDefault="00A000DD" w:rsidP="00A000DD">
      <w:pPr>
        <w:ind w:firstLine="567"/>
        <w:jc w:val="both"/>
        <w:rPr>
          <w:i/>
        </w:rPr>
      </w:pPr>
    </w:p>
    <w:p w14:paraId="53B6B2EB" w14:textId="1941FCC8" w:rsidR="00A000DD" w:rsidRPr="007B6406" w:rsidRDefault="00A000DD" w:rsidP="00A000DD">
      <w:pPr>
        <w:autoSpaceDE w:val="0"/>
        <w:autoSpaceDN w:val="0"/>
        <w:adjustRightInd w:val="0"/>
        <w:ind w:firstLine="567"/>
        <w:jc w:val="both"/>
        <w:rPr>
          <w:iCs/>
        </w:rPr>
      </w:pPr>
      <w:r w:rsidRPr="007B6406">
        <w:rPr>
          <w:iCs/>
        </w:rPr>
        <w:t xml:space="preserve">– пунктом 3 Раздела 7 Извещения установлены следующие сроки поставки </w:t>
      </w:r>
      <w:r w:rsidR="00CC2152">
        <w:rPr>
          <w:iCs/>
        </w:rPr>
        <w:t>о</w:t>
      </w:r>
      <w:r w:rsidR="00CC2152" w:rsidRPr="007B6406">
        <w:rPr>
          <w:iCs/>
        </w:rPr>
        <w:t>борудования</w:t>
      </w:r>
      <w:r w:rsidRPr="007B6406">
        <w:rPr>
          <w:iCs/>
        </w:rPr>
        <w:t xml:space="preserve"> или завершения работ: </w:t>
      </w:r>
    </w:p>
    <w:p w14:paraId="22FAD07E" w14:textId="77777777" w:rsidR="00A000DD" w:rsidRPr="007B6406" w:rsidRDefault="00A000DD" w:rsidP="00A000DD">
      <w:pPr>
        <w:autoSpaceDE w:val="0"/>
        <w:autoSpaceDN w:val="0"/>
        <w:adjustRightInd w:val="0"/>
        <w:ind w:firstLine="567"/>
        <w:jc w:val="both"/>
        <w:rPr>
          <w:i/>
        </w:rPr>
      </w:pPr>
      <w:r w:rsidRPr="007B6406">
        <w:rPr>
          <w:i/>
        </w:rPr>
        <w:t>«Срок начала работ не позднее 90 рабочих дней после заключения контракта.</w:t>
      </w:r>
    </w:p>
    <w:p w14:paraId="0B1D3390" w14:textId="77777777" w:rsidR="00A000DD" w:rsidRPr="007B6406" w:rsidRDefault="00A000DD" w:rsidP="00A000DD">
      <w:pPr>
        <w:autoSpaceDE w:val="0"/>
        <w:autoSpaceDN w:val="0"/>
        <w:adjustRightInd w:val="0"/>
        <w:ind w:firstLine="567"/>
        <w:jc w:val="both"/>
        <w:rPr>
          <w:i/>
        </w:rPr>
      </w:pPr>
      <w:r w:rsidRPr="007B6406">
        <w:rPr>
          <w:i/>
        </w:rPr>
        <w:t>Срок окончания работ не позднее 180 рабочих дней после заключения контракта, но не позднее 24.12.2025 года.</w:t>
      </w:r>
    </w:p>
    <w:p w14:paraId="7A4FE138" w14:textId="77777777" w:rsidR="00A000DD" w:rsidRPr="007B6406" w:rsidRDefault="00A000DD" w:rsidP="00A000DD">
      <w:pPr>
        <w:autoSpaceDE w:val="0"/>
        <w:autoSpaceDN w:val="0"/>
        <w:adjustRightInd w:val="0"/>
        <w:ind w:firstLine="567"/>
        <w:jc w:val="both"/>
        <w:rPr>
          <w:i/>
        </w:rPr>
      </w:pPr>
      <w:r w:rsidRPr="007B6406">
        <w:rPr>
          <w:i/>
        </w:rPr>
        <w:t>Подрядчик имеет право выполнить работы досрочно».</w:t>
      </w:r>
    </w:p>
    <w:p w14:paraId="65800D3D" w14:textId="138B4FAA" w:rsidR="00A000DD" w:rsidRPr="007B6406" w:rsidRDefault="00A000DD" w:rsidP="00A000DD">
      <w:pPr>
        <w:autoSpaceDE w:val="0"/>
        <w:autoSpaceDN w:val="0"/>
        <w:adjustRightInd w:val="0"/>
        <w:ind w:firstLine="567"/>
        <w:jc w:val="both"/>
      </w:pPr>
      <w:r w:rsidRPr="007B6406">
        <w:t xml:space="preserve">При этом пунктами 3.1, 7.1-7.2, 8.1-8.4. проекта контракта по данной закупке, размещенного в Информационной системе в сфере закупок, заказчиком определены иные сроки поставки, обязательства сторон и гарантийные обязательства: </w:t>
      </w:r>
    </w:p>
    <w:p w14:paraId="7C88CC93" w14:textId="77777777" w:rsidR="00A000DD" w:rsidRPr="007B6406" w:rsidRDefault="00A000DD" w:rsidP="00A000DD">
      <w:pPr>
        <w:autoSpaceDE w:val="0"/>
        <w:autoSpaceDN w:val="0"/>
        <w:adjustRightInd w:val="0"/>
        <w:ind w:firstLine="567"/>
        <w:jc w:val="both"/>
        <w:rPr>
          <w:bCs/>
          <w:i/>
          <w:iCs/>
        </w:rPr>
      </w:pPr>
      <w:r w:rsidRPr="007B6406">
        <w:rPr>
          <w:bCs/>
          <w:i/>
          <w:iCs/>
        </w:rPr>
        <w:t xml:space="preserve">«3.1. Оборудование передается Подрядчиком Заказчику не позднее 180 (ста восьмидесяти) рабочих дней после поступления денежных средств в соответствии с пунктом 2.3 на расчетный счет Подрядчика с правом досрочной поставки Оборудования. Передача Оборудования осуществляется в соответствии с условиями Контракта в согласованное Сторонами время по устному согласованию сторон  </w:t>
      </w:r>
    </w:p>
    <w:p w14:paraId="271D276E" w14:textId="4901F51A" w:rsidR="00A000DD" w:rsidRPr="007B6406" w:rsidRDefault="00CC2152" w:rsidP="00A000DD">
      <w:pPr>
        <w:autoSpaceDE w:val="0"/>
        <w:autoSpaceDN w:val="0"/>
        <w:adjustRightInd w:val="0"/>
        <w:ind w:firstLine="567"/>
        <w:jc w:val="both"/>
        <w:rPr>
          <w:bCs/>
          <w:i/>
          <w:iCs/>
        </w:rPr>
      </w:pPr>
      <w:r>
        <w:rPr>
          <w:bCs/>
          <w:i/>
          <w:iCs/>
        </w:rPr>
        <w:t>…</w:t>
      </w:r>
    </w:p>
    <w:p w14:paraId="247E5C89" w14:textId="77777777" w:rsidR="00A000DD" w:rsidRPr="007B6406" w:rsidRDefault="00A000DD" w:rsidP="00A000DD">
      <w:pPr>
        <w:autoSpaceDE w:val="0"/>
        <w:autoSpaceDN w:val="0"/>
        <w:adjustRightInd w:val="0"/>
        <w:ind w:firstLine="567"/>
        <w:jc w:val="both"/>
        <w:rPr>
          <w:bCs/>
          <w:i/>
          <w:iCs/>
        </w:rPr>
      </w:pPr>
      <w:r w:rsidRPr="007B6406">
        <w:rPr>
          <w:bCs/>
          <w:i/>
          <w:iCs/>
        </w:rPr>
        <w:t>7.1. Подрядчик гарантирует, что качество поставляемого Оборудования определяется техническими условиями фирма-производителя и Оборудование в момент поставки свободно от каких бы то ни было требований или прав, принадлежащих третьим лицам, является новым (ранее никем не эксплуатируемым).</w:t>
      </w:r>
    </w:p>
    <w:p w14:paraId="1EB0C8BE" w14:textId="77777777" w:rsidR="00A000DD" w:rsidRPr="007B6406" w:rsidRDefault="00A000DD" w:rsidP="00A000DD">
      <w:pPr>
        <w:autoSpaceDE w:val="0"/>
        <w:autoSpaceDN w:val="0"/>
        <w:adjustRightInd w:val="0"/>
        <w:ind w:firstLine="567"/>
        <w:jc w:val="both"/>
        <w:rPr>
          <w:bCs/>
          <w:i/>
          <w:iCs/>
        </w:rPr>
      </w:pPr>
      <w:r w:rsidRPr="007B6406">
        <w:rPr>
          <w:bCs/>
          <w:i/>
          <w:iCs/>
        </w:rPr>
        <w:t>7.2. Подрядчик Предоставляет гарантию на Оборудование сроком не менее 5 (пяти) лет и на монтаж сроком не менее 2 (двух) лет  с даты подписания  Сторонами Акта приема-сдачи выполненных работ, а также предоставляет программное обеспечение для мониторинга Оборудования  и его гарантийное сервисное обслуживание после испытания сроком не менее 6 (шести) месяцев.</w:t>
      </w:r>
    </w:p>
    <w:p w14:paraId="69F54576" w14:textId="77777777" w:rsidR="00A000DD" w:rsidRPr="007B6406" w:rsidRDefault="00A000DD" w:rsidP="00A000DD">
      <w:pPr>
        <w:autoSpaceDE w:val="0"/>
        <w:autoSpaceDN w:val="0"/>
        <w:adjustRightInd w:val="0"/>
        <w:ind w:firstLine="567"/>
        <w:jc w:val="both"/>
        <w:rPr>
          <w:bCs/>
        </w:rPr>
      </w:pPr>
      <w:r w:rsidRPr="007B6406">
        <w:rPr>
          <w:bCs/>
        </w:rPr>
        <w:t xml:space="preserve">На основании вышеизложенного заказчиком не соблюдены требования норм </w:t>
      </w:r>
      <w:r w:rsidRPr="007B6406">
        <w:t>статей 24, 36 Закона о закупках.</w:t>
      </w:r>
    </w:p>
    <w:p w14:paraId="27551BB8" w14:textId="77777777" w:rsidR="00A000DD" w:rsidRPr="00CC2152" w:rsidRDefault="00A000DD" w:rsidP="0064056A">
      <w:pPr>
        <w:autoSpaceDE w:val="0"/>
        <w:autoSpaceDN w:val="0"/>
        <w:adjustRightInd w:val="0"/>
        <w:ind w:firstLine="567"/>
        <w:jc w:val="both"/>
        <w:rPr>
          <w:bCs/>
          <w:sz w:val="20"/>
          <w:szCs w:val="20"/>
        </w:rPr>
      </w:pPr>
    </w:p>
    <w:p w14:paraId="1C98CB70" w14:textId="052F76DA" w:rsidR="00111DBB" w:rsidRPr="007B6406" w:rsidRDefault="00111DBB" w:rsidP="00111DBB">
      <w:pPr>
        <w:autoSpaceDE w:val="0"/>
        <w:autoSpaceDN w:val="0"/>
        <w:adjustRightInd w:val="0"/>
        <w:ind w:firstLine="567"/>
        <w:jc w:val="both"/>
      </w:pPr>
      <w:r w:rsidRPr="007B6406">
        <w:rPr>
          <w:b/>
          <w:bCs/>
        </w:rPr>
        <w:t>2.</w:t>
      </w:r>
      <w:r w:rsidR="00C73E8B" w:rsidRPr="007B6406">
        <w:rPr>
          <w:b/>
          <w:bCs/>
        </w:rPr>
        <w:t>7</w:t>
      </w:r>
      <w:r w:rsidRPr="007B6406">
        <w:rPr>
          <w:b/>
          <w:bCs/>
        </w:rPr>
        <w:t>.</w:t>
      </w:r>
      <w:r w:rsidRPr="007B6406">
        <w:rPr>
          <w:bCs/>
        </w:rPr>
        <w:t> </w:t>
      </w:r>
      <w:r w:rsidRPr="007B6406">
        <w:t>Исходя из норм пункта 1 статьи 16 Закона о закупках цена контракта, заключаемого с поставщиком (подрядчиком, исполнителем) (далее – цена контракта), определяется и обосновывается заказчиком. При этом пунктом 3 статьи 15 Закона о закупках регламентировано, что оценка обоснованности осуществления закупок проводится в ходе контроля в сфере закупок в соответствии с настоящим Законом.</w:t>
      </w:r>
    </w:p>
    <w:p w14:paraId="2CC15889" w14:textId="77777777" w:rsidR="00111DBB" w:rsidRPr="007B6406" w:rsidRDefault="00111DBB" w:rsidP="00111DBB">
      <w:pPr>
        <w:ind w:firstLine="567"/>
        <w:jc w:val="both"/>
      </w:pPr>
      <w:r w:rsidRPr="007B6406">
        <w:t xml:space="preserve">Согласно статье 16 Закона о закупках </w:t>
      </w:r>
      <w:r w:rsidRPr="007B6406">
        <w:rPr>
          <w:rFonts w:eastAsia="Calibri"/>
        </w:rPr>
        <w:t>цена контракта</w:t>
      </w:r>
      <w:r w:rsidRPr="007B6406">
        <w:t xml:space="preserve"> определяется и обосновывается заказчиком посредством применения следующих методов:</w:t>
      </w:r>
    </w:p>
    <w:p w14:paraId="106E593D" w14:textId="77777777" w:rsidR="00111DBB" w:rsidRPr="007B6406" w:rsidRDefault="00111DBB" w:rsidP="00111DBB">
      <w:pPr>
        <w:ind w:firstLine="567"/>
        <w:jc w:val="both"/>
      </w:pPr>
      <w:r w:rsidRPr="007B6406">
        <w:t>а) метод сопоставимых рыночных цен (анализ рынка);</w:t>
      </w:r>
    </w:p>
    <w:p w14:paraId="746227FD" w14:textId="77777777" w:rsidR="00111DBB" w:rsidRPr="007B6406" w:rsidRDefault="00111DBB" w:rsidP="00111DBB">
      <w:pPr>
        <w:ind w:firstLine="567"/>
        <w:jc w:val="both"/>
      </w:pPr>
      <w:r w:rsidRPr="007B6406">
        <w:t>б) тарифный метод;</w:t>
      </w:r>
    </w:p>
    <w:p w14:paraId="74A502E7" w14:textId="77777777" w:rsidR="00111DBB" w:rsidRPr="007B6406" w:rsidRDefault="00111DBB" w:rsidP="00111DBB">
      <w:pPr>
        <w:ind w:firstLine="567"/>
        <w:jc w:val="both"/>
      </w:pPr>
      <w:r w:rsidRPr="007B6406">
        <w:t>в) проектно-сметный метод;</w:t>
      </w:r>
    </w:p>
    <w:p w14:paraId="796D4AA1" w14:textId="77777777" w:rsidR="00111DBB" w:rsidRPr="007B6406" w:rsidRDefault="00111DBB" w:rsidP="00111DBB">
      <w:pPr>
        <w:ind w:firstLine="567"/>
        <w:jc w:val="both"/>
      </w:pPr>
      <w:r w:rsidRPr="007B6406">
        <w:t>г) затратный метод.</w:t>
      </w:r>
    </w:p>
    <w:p w14:paraId="70D50649" w14:textId="77777777" w:rsidR="00111DBB" w:rsidRPr="007B6406" w:rsidRDefault="00111DBB" w:rsidP="00111DBB">
      <w:pPr>
        <w:ind w:firstLine="567"/>
        <w:jc w:val="both"/>
      </w:pPr>
      <w:r w:rsidRPr="007B6406">
        <w:t>В соответствии с пунктами 4 и 5 статьи 16 Закона о закупках приоритетным для определения и обоснования цены контракта является метод сопоставимых рыночных цен (анализ рынка), предусматривающий установление цены контракта на основании общедоступной информации о рыночных ценах товаров, работ, услуг, планируемых к закупкам, полученная у не менее чем 2 (двух) поставщиков (подрядчиков, исполнителей).</w:t>
      </w:r>
    </w:p>
    <w:p w14:paraId="375F0BD7" w14:textId="77777777" w:rsidR="00111DBB" w:rsidRPr="007B6406" w:rsidRDefault="00111DBB" w:rsidP="00111DBB">
      <w:pPr>
        <w:ind w:firstLine="567"/>
        <w:jc w:val="both"/>
        <w:rPr>
          <w:color w:val="000000"/>
        </w:rPr>
      </w:pPr>
      <w:r w:rsidRPr="007B6406">
        <w:rPr>
          <w:color w:val="000000"/>
        </w:rPr>
        <w:t xml:space="preserve">Согласно пункту 3 статьи 16 Закона о закупках при применении метода сопоставимых рыночных цен (анализ рынка) информация о ценах товаров, работ, услуг </w:t>
      </w:r>
      <w:r w:rsidRPr="007B6406">
        <w:rPr>
          <w:b/>
          <w:color w:val="000000"/>
        </w:rPr>
        <w:t xml:space="preserve">должна быть </w:t>
      </w:r>
      <w:r w:rsidRPr="007B6406">
        <w:rPr>
          <w:b/>
          <w:color w:val="000000"/>
        </w:rPr>
        <w:lastRenderedPageBreak/>
        <w:t>получена с учетом сопоставимых с условиями планируемой закупки коммерческих и (или) финансовых условий поставок товаров</w:t>
      </w:r>
      <w:r w:rsidRPr="007B6406">
        <w:rPr>
          <w:color w:val="000000"/>
        </w:rPr>
        <w:t>, выполнения работ, оказания услуг.</w:t>
      </w:r>
    </w:p>
    <w:p w14:paraId="04EBE48E" w14:textId="77777777" w:rsidR="00111DBB" w:rsidRPr="007B6406" w:rsidRDefault="00111DBB" w:rsidP="00111DBB">
      <w:pPr>
        <w:autoSpaceDE w:val="0"/>
        <w:autoSpaceDN w:val="0"/>
        <w:adjustRightInd w:val="0"/>
        <w:ind w:firstLine="567"/>
        <w:jc w:val="both"/>
        <w:rPr>
          <w:rFonts w:eastAsia="Calibri"/>
        </w:rPr>
      </w:pPr>
      <w:r w:rsidRPr="007B6406">
        <w:rPr>
          <w:rFonts w:eastAsia="Calibri"/>
        </w:rPr>
        <w:t xml:space="preserve">В соответствии с Извещением и закупочной документацией, размещенными в информационной системе в сфере закупок, заказчиком по лоту № 1 определен следующие предмет и объекты закупки, а также существенные условия заключения контракта: </w:t>
      </w:r>
    </w:p>
    <w:p w14:paraId="66F8AEA4" w14:textId="7EE8600C" w:rsidR="00111DBB" w:rsidRPr="007B6406" w:rsidRDefault="00111DBB" w:rsidP="00111DBB">
      <w:pPr>
        <w:autoSpaceDE w:val="0"/>
        <w:autoSpaceDN w:val="0"/>
        <w:adjustRightInd w:val="0"/>
        <w:jc w:val="both"/>
        <w:rPr>
          <w:b/>
          <w:bCs/>
          <w:i/>
        </w:rPr>
      </w:pPr>
      <w:r w:rsidRPr="007B6406">
        <w:rPr>
          <w:b/>
          <w:bCs/>
          <w:i/>
        </w:rPr>
        <w:t xml:space="preserve">Лот №1 – </w:t>
      </w:r>
      <w:r w:rsidR="00F86865" w:rsidRPr="007B6406">
        <w:rPr>
          <w:b/>
          <w:bCs/>
          <w:i/>
        </w:rPr>
        <w:t xml:space="preserve">Комплекс работ по проектированию и монтажу солнечной фотоэлектрической электростанции 150 кВт/380 В (из материалов заказчика и материалов подрядчика) </w:t>
      </w:r>
      <w:r w:rsidRPr="007B6406">
        <w:rPr>
          <w:i/>
        </w:rPr>
        <w:t>(пункт 1 Раздела 5 Извещения);</w:t>
      </w:r>
    </w:p>
    <w:p w14:paraId="5D645ACE" w14:textId="45F517D0" w:rsidR="00111DBB" w:rsidRPr="007B6406" w:rsidRDefault="00111DBB" w:rsidP="00111DBB">
      <w:pPr>
        <w:autoSpaceDE w:val="0"/>
        <w:autoSpaceDN w:val="0"/>
        <w:adjustRightInd w:val="0"/>
        <w:ind w:firstLine="567"/>
        <w:jc w:val="both"/>
        <w:rPr>
          <w:i/>
        </w:rPr>
      </w:pPr>
      <w:r w:rsidRPr="007B6406">
        <w:rPr>
          <w:i/>
        </w:rPr>
        <w:t xml:space="preserve">– Начальная (максимальная) цена контракта по лоту № 1 составляет </w:t>
      </w:r>
      <w:r w:rsidR="00F86865" w:rsidRPr="007B6406">
        <w:rPr>
          <w:i/>
        </w:rPr>
        <w:t>1 928 940</w:t>
      </w:r>
      <w:r w:rsidRPr="007B6406">
        <w:rPr>
          <w:i/>
        </w:rPr>
        <w:t xml:space="preserve"> руб. (пункт 1 Раздела 4, пункт 1 раздела 5 Извещения);</w:t>
      </w:r>
    </w:p>
    <w:p w14:paraId="3EE776E4" w14:textId="77777777" w:rsidR="00F86865" w:rsidRPr="007B6406" w:rsidRDefault="00111DBB" w:rsidP="00111DBB">
      <w:pPr>
        <w:autoSpaceDE w:val="0"/>
        <w:autoSpaceDN w:val="0"/>
        <w:adjustRightInd w:val="0"/>
        <w:ind w:firstLine="567"/>
        <w:jc w:val="both"/>
        <w:rPr>
          <w:i/>
        </w:rPr>
      </w:pPr>
      <w:r w:rsidRPr="007B6406">
        <w:rPr>
          <w:i/>
        </w:rPr>
        <w:t>– Валюта платежа</w:t>
      </w:r>
      <w:r w:rsidR="00F86865" w:rsidRPr="007B6406">
        <w:rPr>
          <w:i/>
        </w:rPr>
        <w:t>:</w:t>
      </w:r>
    </w:p>
    <w:p w14:paraId="42B2CE10" w14:textId="16264B28" w:rsidR="00F86865" w:rsidRPr="007B6406" w:rsidRDefault="00111DBB" w:rsidP="00111DBB">
      <w:pPr>
        <w:autoSpaceDE w:val="0"/>
        <w:autoSpaceDN w:val="0"/>
        <w:adjustRightInd w:val="0"/>
        <w:ind w:firstLine="567"/>
        <w:jc w:val="both"/>
        <w:rPr>
          <w:i/>
        </w:rPr>
      </w:pPr>
      <w:r w:rsidRPr="007B6406">
        <w:rPr>
          <w:i/>
        </w:rPr>
        <w:t xml:space="preserve"> –</w:t>
      </w:r>
      <w:r w:rsidR="00AF60B3" w:rsidRPr="007B6406">
        <w:rPr>
          <w:i/>
        </w:rPr>
        <w:t> </w:t>
      </w:r>
      <w:r w:rsidR="00D550AC" w:rsidRPr="007B6406">
        <w:rPr>
          <w:i/>
        </w:rPr>
        <w:t>для резидентов ПМР</w:t>
      </w:r>
      <w:r w:rsidR="00F86865" w:rsidRPr="007B6406">
        <w:rPr>
          <w:i/>
        </w:rPr>
        <w:t xml:space="preserve"> –</w:t>
      </w:r>
      <w:r w:rsidR="00D550AC" w:rsidRPr="007B6406">
        <w:rPr>
          <w:i/>
        </w:rPr>
        <w:t xml:space="preserve"> в </w:t>
      </w:r>
      <w:r w:rsidRPr="007B6406">
        <w:rPr>
          <w:i/>
        </w:rPr>
        <w:t>руб. ПМР</w:t>
      </w:r>
      <w:r w:rsidR="00F86865" w:rsidRPr="007B6406">
        <w:rPr>
          <w:i/>
        </w:rPr>
        <w:t>;</w:t>
      </w:r>
    </w:p>
    <w:p w14:paraId="6DFC679A" w14:textId="5A17249F" w:rsidR="00111DBB" w:rsidRPr="007B6406" w:rsidRDefault="00AF60B3" w:rsidP="00AF60B3">
      <w:pPr>
        <w:autoSpaceDE w:val="0"/>
        <w:autoSpaceDN w:val="0"/>
        <w:adjustRightInd w:val="0"/>
        <w:ind w:firstLine="567"/>
        <w:jc w:val="both"/>
        <w:rPr>
          <w:i/>
        </w:rPr>
      </w:pPr>
      <w:r w:rsidRPr="007B6406">
        <w:rPr>
          <w:i/>
        </w:rPr>
        <w:t>– </w:t>
      </w:r>
      <w:r w:rsidR="00F86865" w:rsidRPr="007B6406">
        <w:rPr>
          <w:i/>
        </w:rPr>
        <w:t>для нерезидентов ПМР</w:t>
      </w:r>
      <w:r w:rsidR="00111DBB" w:rsidRPr="007B6406">
        <w:rPr>
          <w:i/>
        </w:rPr>
        <w:t xml:space="preserve"> </w:t>
      </w:r>
      <w:r w:rsidR="00F86865" w:rsidRPr="007B6406">
        <w:rPr>
          <w:i/>
        </w:rPr>
        <w:t xml:space="preserve">в иностранной валюте </w:t>
      </w:r>
      <w:r w:rsidR="00111DBB" w:rsidRPr="007B6406">
        <w:rPr>
          <w:i/>
        </w:rPr>
        <w:t>(пункт 2 Раздела 4 Извещения);</w:t>
      </w:r>
    </w:p>
    <w:p w14:paraId="597B184D" w14:textId="19329C14" w:rsidR="00AF60B3" w:rsidRPr="007B6406" w:rsidRDefault="00111DBB" w:rsidP="00111DBB">
      <w:pPr>
        <w:autoSpaceDE w:val="0"/>
        <w:autoSpaceDN w:val="0"/>
        <w:adjustRightInd w:val="0"/>
        <w:ind w:firstLine="567"/>
        <w:jc w:val="both"/>
        <w:rPr>
          <w:i/>
          <w:iCs/>
        </w:rPr>
      </w:pPr>
      <w:r w:rsidRPr="007B6406">
        <w:rPr>
          <w:i/>
        </w:rPr>
        <w:t xml:space="preserve">– Условия и сроки оплаты: </w:t>
      </w:r>
      <w:r w:rsidRPr="007B6406">
        <w:rPr>
          <w:i/>
          <w:iCs/>
        </w:rPr>
        <w:t xml:space="preserve">Оплата </w:t>
      </w:r>
      <w:r w:rsidR="00AF60B3" w:rsidRPr="007B6406">
        <w:rPr>
          <w:i/>
          <w:iCs/>
        </w:rPr>
        <w:t>по настоящему контракту производится Покупателем в безналичной форме путем перечисления денежных средств на расчетный счет  Поставщика  в виде предоплаты в размере 50% от общей суммы  Контракта , в течение 5 (пяти) банковских дней после подписания настоящего Контракта, на основании выставленного счета (для нерезидентов ПМР в иностранной валюте по коммерческому курсу обслуживающего банка, на день оплаты).</w:t>
      </w:r>
    </w:p>
    <w:p w14:paraId="071F65D3" w14:textId="4FEC110D" w:rsidR="00111DBB" w:rsidRPr="007B6406" w:rsidRDefault="00AF60B3" w:rsidP="00111DBB">
      <w:pPr>
        <w:autoSpaceDE w:val="0"/>
        <w:autoSpaceDN w:val="0"/>
        <w:adjustRightInd w:val="0"/>
        <w:ind w:firstLine="567"/>
        <w:jc w:val="both"/>
        <w:rPr>
          <w:i/>
        </w:rPr>
      </w:pPr>
      <w:r w:rsidRPr="007B6406">
        <w:rPr>
          <w:i/>
          <w:iCs/>
        </w:rPr>
        <w:t>Оплату оставшейся суммы от общей цены Контракта Покупатель обязуется произвести в безналичной форме путем перечисления денежных средств на расчетный счет Поставщика не позднее 5 (пяти) банковских дней с момента приема Оборудования и подписания Сторонами Акта приема-передачи выполненных работ.</w:t>
      </w:r>
      <w:r w:rsidR="002B0F8D" w:rsidRPr="007B6406">
        <w:rPr>
          <w:i/>
          <w:iCs/>
        </w:rPr>
        <w:t xml:space="preserve"> </w:t>
      </w:r>
      <w:r w:rsidR="00111DBB" w:rsidRPr="007B6406">
        <w:rPr>
          <w:i/>
        </w:rPr>
        <w:t>(пункт 4 Раздела 4 Извещения);</w:t>
      </w:r>
    </w:p>
    <w:p w14:paraId="2C5A8E27" w14:textId="77777777" w:rsidR="002B0F8D" w:rsidRPr="007B6406" w:rsidRDefault="00111DBB" w:rsidP="00111DBB">
      <w:pPr>
        <w:autoSpaceDE w:val="0"/>
        <w:autoSpaceDN w:val="0"/>
        <w:adjustRightInd w:val="0"/>
        <w:ind w:firstLine="567"/>
        <w:jc w:val="both"/>
        <w:rPr>
          <w:i/>
        </w:rPr>
      </w:pPr>
      <w:r w:rsidRPr="007B6406">
        <w:rPr>
          <w:i/>
        </w:rPr>
        <w:t>Условия и сроки поставки: </w:t>
      </w:r>
      <w:r w:rsidR="002B0F8D" w:rsidRPr="007B6406">
        <w:rPr>
          <w:i/>
        </w:rPr>
        <w:t>Срок начала работ не позднее 90 рабочих дней после заключения контракта.</w:t>
      </w:r>
    </w:p>
    <w:p w14:paraId="53D94518" w14:textId="513C7E16" w:rsidR="002B0F8D" w:rsidRPr="007B6406" w:rsidRDefault="002B0F8D" w:rsidP="00111DBB">
      <w:pPr>
        <w:autoSpaceDE w:val="0"/>
        <w:autoSpaceDN w:val="0"/>
        <w:adjustRightInd w:val="0"/>
        <w:ind w:firstLine="567"/>
        <w:jc w:val="both"/>
        <w:rPr>
          <w:i/>
        </w:rPr>
      </w:pPr>
      <w:r w:rsidRPr="007B6406">
        <w:rPr>
          <w:i/>
        </w:rPr>
        <w:t>Срок окончания работ не позднее 180 рабочих дней после заключения контракта, но не позднее 24.12.2025 года.</w:t>
      </w:r>
    </w:p>
    <w:p w14:paraId="445125E0" w14:textId="77777777" w:rsidR="002B0F8D" w:rsidRPr="007B6406" w:rsidRDefault="00111DBB" w:rsidP="002B0F8D">
      <w:pPr>
        <w:ind w:firstLine="567"/>
        <w:jc w:val="both"/>
        <w:rPr>
          <w:i/>
        </w:rPr>
      </w:pPr>
      <w:r w:rsidRPr="007B6406">
        <w:rPr>
          <w:i/>
        </w:rPr>
        <w:t xml:space="preserve">Требования к гарантийным обязательствам, предоставляемым поставщиком (подрядчиком, исполнителем) в отношении поставляемых товаров (работ, услуг): </w:t>
      </w:r>
    </w:p>
    <w:p w14:paraId="6D4E7076" w14:textId="713A1A8E" w:rsidR="002B0F8D" w:rsidRPr="007B6406" w:rsidRDefault="002B0F8D" w:rsidP="002B0F8D">
      <w:pPr>
        <w:ind w:firstLine="567"/>
        <w:jc w:val="both"/>
        <w:rPr>
          <w:i/>
        </w:rPr>
      </w:pPr>
      <w:r w:rsidRPr="007B6406">
        <w:rPr>
          <w:i/>
        </w:rPr>
        <w:t>Требования к проектированию:</w:t>
      </w:r>
    </w:p>
    <w:p w14:paraId="753D4524" w14:textId="77777777" w:rsidR="002B0F8D" w:rsidRPr="007B6406" w:rsidRDefault="002B0F8D" w:rsidP="002B0F8D">
      <w:pPr>
        <w:ind w:firstLine="567"/>
        <w:jc w:val="both"/>
        <w:rPr>
          <w:i/>
        </w:rPr>
      </w:pPr>
      <w:r w:rsidRPr="007B6406">
        <w:rPr>
          <w:i/>
        </w:rPr>
        <w:t>Проектирование солнечной фотоэлектрической электростанции 150кВт/ 380 В с учетом подключения к сети предприятия и аккумуляторным батареям</w:t>
      </w:r>
    </w:p>
    <w:p w14:paraId="6F7A3DC8" w14:textId="77777777" w:rsidR="002B0F8D" w:rsidRPr="007B6406" w:rsidRDefault="002B0F8D" w:rsidP="002B0F8D">
      <w:pPr>
        <w:ind w:firstLine="567"/>
        <w:jc w:val="both"/>
        <w:rPr>
          <w:i/>
        </w:rPr>
      </w:pPr>
      <w:r w:rsidRPr="007B6406">
        <w:rPr>
          <w:i/>
        </w:rPr>
        <w:t>Требование по оборудованию:</w:t>
      </w:r>
    </w:p>
    <w:p w14:paraId="3FA10A8E" w14:textId="7780A431" w:rsidR="002B0F8D" w:rsidRPr="007B6406" w:rsidRDefault="002B0F8D" w:rsidP="002B0F8D">
      <w:pPr>
        <w:ind w:firstLine="567"/>
        <w:jc w:val="both"/>
        <w:rPr>
          <w:i/>
        </w:rPr>
      </w:pPr>
      <w:r w:rsidRPr="007B6406">
        <w:rPr>
          <w:i/>
        </w:rPr>
        <w:t>Монокристаллические солнечные панели 600Вт, не ниже класса А (гарантия производителя не менее 25 лет);</w:t>
      </w:r>
    </w:p>
    <w:p w14:paraId="201ECED1" w14:textId="1D27E3FD" w:rsidR="002B0F8D" w:rsidRPr="007B6406" w:rsidRDefault="002B0F8D" w:rsidP="002B0F8D">
      <w:pPr>
        <w:ind w:firstLine="567"/>
        <w:jc w:val="both"/>
        <w:rPr>
          <w:i/>
        </w:rPr>
      </w:pPr>
      <w:r w:rsidRPr="007B6406">
        <w:rPr>
          <w:i/>
        </w:rPr>
        <w:t>Гибридный инвертор 50 кВт/380В, 3 фазы (гарантия производителя не менее 10 лет);</w:t>
      </w:r>
    </w:p>
    <w:p w14:paraId="1AC0765D" w14:textId="77777777" w:rsidR="00CC2152" w:rsidRDefault="002B0F8D" w:rsidP="00CC2152">
      <w:pPr>
        <w:ind w:firstLine="567"/>
        <w:jc w:val="both"/>
        <w:rPr>
          <w:i/>
        </w:rPr>
      </w:pPr>
      <w:r w:rsidRPr="007B6406">
        <w:rPr>
          <w:i/>
        </w:rPr>
        <w:t>Комбинированный соединительный щитовой блок;</w:t>
      </w:r>
    </w:p>
    <w:p w14:paraId="2D6555D7" w14:textId="73017A5F" w:rsidR="002B0F8D" w:rsidRPr="007B6406" w:rsidRDefault="002B0F8D" w:rsidP="00CC2152">
      <w:pPr>
        <w:ind w:firstLine="567"/>
        <w:jc w:val="both"/>
        <w:rPr>
          <w:i/>
        </w:rPr>
      </w:pPr>
      <w:r w:rsidRPr="007B6406">
        <w:rPr>
          <w:i/>
        </w:rPr>
        <w:t>Автоматический выключатель 4 входа (гарантия производителя не менее 10 лет);</w:t>
      </w:r>
    </w:p>
    <w:p w14:paraId="67BBA894" w14:textId="77777777" w:rsidR="00CC2152" w:rsidRDefault="002B0F8D" w:rsidP="00CC2152">
      <w:pPr>
        <w:ind w:firstLine="567"/>
        <w:jc w:val="both"/>
        <w:rPr>
          <w:i/>
        </w:rPr>
      </w:pPr>
      <w:r w:rsidRPr="007B6406">
        <w:rPr>
          <w:i/>
        </w:rPr>
        <w:t>Монтажный набор для солнечной панели из оцинкованной стали;</w:t>
      </w:r>
      <w:r w:rsidR="00CC2152">
        <w:rPr>
          <w:i/>
        </w:rPr>
        <w:t xml:space="preserve"> </w:t>
      </w:r>
    </w:p>
    <w:p w14:paraId="05B295C7" w14:textId="1FCADF52" w:rsidR="002B0F8D" w:rsidRPr="007B6406" w:rsidRDefault="002B0F8D" w:rsidP="00CC2152">
      <w:pPr>
        <w:ind w:firstLine="567"/>
        <w:jc w:val="both"/>
        <w:rPr>
          <w:i/>
        </w:rPr>
      </w:pPr>
      <w:r w:rsidRPr="007B6406">
        <w:rPr>
          <w:i/>
        </w:rPr>
        <w:t xml:space="preserve">Батареи </w:t>
      </w:r>
      <w:proofErr w:type="spellStart"/>
      <w:r w:rsidRPr="007B6406">
        <w:rPr>
          <w:i/>
        </w:rPr>
        <w:t>литиум</w:t>
      </w:r>
      <w:proofErr w:type="spellEnd"/>
      <w:r w:rsidRPr="007B6406">
        <w:rPr>
          <w:i/>
        </w:rPr>
        <w:t xml:space="preserve">-фосфат-железо 20кВт: аккумулятор </w:t>
      </w:r>
      <w:proofErr w:type="spellStart"/>
      <w:r w:rsidRPr="007B6406">
        <w:rPr>
          <w:i/>
          <w:lang w:val="en-US"/>
        </w:rPr>
        <w:t>LiFePo</w:t>
      </w:r>
      <w:proofErr w:type="spellEnd"/>
      <w:r w:rsidRPr="007B6406">
        <w:rPr>
          <w:i/>
        </w:rPr>
        <w:t>4 для солнечных панелей на 20кВт (гарантия производителя  не менее 5 лет);</w:t>
      </w:r>
    </w:p>
    <w:p w14:paraId="458FC55E" w14:textId="1EF17BE0" w:rsidR="002B0F8D" w:rsidRPr="007B6406" w:rsidRDefault="002B0F8D" w:rsidP="00CC2152">
      <w:pPr>
        <w:ind w:firstLine="567"/>
        <w:jc w:val="both"/>
        <w:rPr>
          <w:i/>
        </w:rPr>
      </w:pPr>
      <w:r w:rsidRPr="007B6406">
        <w:rPr>
          <w:i/>
        </w:rPr>
        <w:t>Кабель для солнечных панелей +-/</w:t>
      </w:r>
      <w:r w:rsidRPr="007B6406">
        <w:rPr>
          <w:i/>
          <w:lang w:val="en-US"/>
        </w:rPr>
        <w:t>PE</w:t>
      </w:r>
      <w:r w:rsidRPr="007B6406">
        <w:rPr>
          <w:i/>
        </w:rPr>
        <w:t xml:space="preserve"> 6 мм2 (гарантия производителя не менее 20 лет)</w:t>
      </w:r>
    </w:p>
    <w:p w14:paraId="379384A9" w14:textId="77777777" w:rsidR="002B0F8D" w:rsidRPr="007B6406" w:rsidRDefault="002B0F8D" w:rsidP="002B0F8D">
      <w:pPr>
        <w:ind w:firstLine="567"/>
        <w:jc w:val="both"/>
        <w:rPr>
          <w:i/>
        </w:rPr>
      </w:pPr>
      <w:r w:rsidRPr="007B6406">
        <w:rPr>
          <w:i/>
        </w:rPr>
        <w:t>Требование к работам по установке солнечной фотоэлектрической электростанции 150 кВт:</w:t>
      </w:r>
    </w:p>
    <w:p w14:paraId="3155153F" w14:textId="77777777" w:rsidR="002B0F8D" w:rsidRPr="007B6406" w:rsidRDefault="002B0F8D" w:rsidP="002B0F8D">
      <w:pPr>
        <w:ind w:firstLine="567"/>
        <w:jc w:val="both"/>
        <w:rPr>
          <w:i/>
        </w:rPr>
      </w:pPr>
      <w:r w:rsidRPr="007B6406">
        <w:rPr>
          <w:i/>
        </w:rPr>
        <w:t>-электромонтажные работы</w:t>
      </w:r>
    </w:p>
    <w:p w14:paraId="281CE12A" w14:textId="77777777" w:rsidR="002B0F8D" w:rsidRPr="007B6406" w:rsidRDefault="002B0F8D" w:rsidP="002B0F8D">
      <w:pPr>
        <w:ind w:firstLine="567"/>
        <w:jc w:val="both"/>
        <w:rPr>
          <w:i/>
        </w:rPr>
      </w:pPr>
      <w:r w:rsidRPr="007B6406">
        <w:rPr>
          <w:i/>
        </w:rPr>
        <w:t>-установка металлических конструкций</w:t>
      </w:r>
    </w:p>
    <w:p w14:paraId="76F6C279" w14:textId="77777777" w:rsidR="002B0F8D" w:rsidRPr="007B6406" w:rsidRDefault="002B0F8D" w:rsidP="002B0F8D">
      <w:pPr>
        <w:ind w:firstLine="567"/>
        <w:jc w:val="both"/>
        <w:rPr>
          <w:i/>
        </w:rPr>
      </w:pPr>
      <w:r w:rsidRPr="007B6406">
        <w:rPr>
          <w:i/>
        </w:rPr>
        <w:t>-пусконаладочный работы</w:t>
      </w:r>
    </w:p>
    <w:p w14:paraId="738FA154" w14:textId="77777777" w:rsidR="002B0F8D" w:rsidRPr="007B6406" w:rsidRDefault="002B0F8D" w:rsidP="002B0F8D">
      <w:pPr>
        <w:ind w:firstLine="567"/>
        <w:jc w:val="both"/>
        <w:rPr>
          <w:i/>
        </w:rPr>
      </w:pPr>
      <w:r w:rsidRPr="007B6406">
        <w:rPr>
          <w:i/>
        </w:rPr>
        <w:t>-электротехнические испытания</w:t>
      </w:r>
    </w:p>
    <w:p w14:paraId="682CF9A4" w14:textId="77777777" w:rsidR="002B0F8D" w:rsidRPr="007B6406" w:rsidRDefault="002B0F8D" w:rsidP="002B0F8D">
      <w:pPr>
        <w:ind w:firstLine="567"/>
        <w:jc w:val="both"/>
        <w:rPr>
          <w:i/>
        </w:rPr>
      </w:pPr>
      <w:r w:rsidRPr="007B6406">
        <w:rPr>
          <w:i/>
        </w:rPr>
        <w:t>-подготовка приемо-сдаточной документации</w:t>
      </w:r>
    </w:p>
    <w:p w14:paraId="2071F899" w14:textId="77777777" w:rsidR="002B0F8D" w:rsidRPr="007B6406" w:rsidRDefault="002B0F8D" w:rsidP="002B0F8D">
      <w:pPr>
        <w:ind w:firstLine="567"/>
        <w:jc w:val="both"/>
        <w:rPr>
          <w:i/>
        </w:rPr>
      </w:pPr>
      <w:r w:rsidRPr="007B6406">
        <w:rPr>
          <w:i/>
        </w:rPr>
        <w:t>-электромонтажные работы по устройству оборудования и кабельных линий для присоединения к электрическим сетям предприятия</w:t>
      </w:r>
    </w:p>
    <w:p w14:paraId="69A7C185" w14:textId="77777777" w:rsidR="002B0F8D" w:rsidRPr="007B6406" w:rsidRDefault="002B0F8D" w:rsidP="002B0F8D">
      <w:pPr>
        <w:ind w:firstLine="567"/>
        <w:jc w:val="both"/>
        <w:rPr>
          <w:i/>
        </w:rPr>
      </w:pPr>
      <w:r w:rsidRPr="007B6406">
        <w:rPr>
          <w:i/>
        </w:rPr>
        <w:t>Гарантия от организации на оборудование не менее 5 лет</w:t>
      </w:r>
    </w:p>
    <w:p w14:paraId="63B7FBB5" w14:textId="77777777" w:rsidR="002B0F8D" w:rsidRPr="007B6406" w:rsidRDefault="002B0F8D" w:rsidP="002B0F8D">
      <w:pPr>
        <w:ind w:firstLine="567"/>
        <w:jc w:val="both"/>
        <w:rPr>
          <w:i/>
        </w:rPr>
      </w:pPr>
      <w:r w:rsidRPr="007B6406">
        <w:rPr>
          <w:i/>
        </w:rPr>
        <w:t>Гарантия от организации на монтаж не менее 2 лет</w:t>
      </w:r>
    </w:p>
    <w:p w14:paraId="24403A47" w14:textId="77777777" w:rsidR="002B0F8D" w:rsidRPr="007B6406" w:rsidRDefault="002B0F8D" w:rsidP="002B0F8D">
      <w:pPr>
        <w:ind w:firstLine="567"/>
        <w:jc w:val="both"/>
        <w:rPr>
          <w:i/>
        </w:rPr>
      </w:pPr>
      <w:r w:rsidRPr="007B6406">
        <w:rPr>
          <w:i/>
        </w:rPr>
        <w:lastRenderedPageBreak/>
        <w:t>Гарантийное сервисное обслуживание после испытания не менее 6 месяцев</w:t>
      </w:r>
    </w:p>
    <w:p w14:paraId="67E35C34" w14:textId="52C9AE87" w:rsidR="00111DBB" w:rsidRPr="007B6406" w:rsidRDefault="002B0F8D" w:rsidP="002B0F8D">
      <w:pPr>
        <w:ind w:firstLine="567"/>
        <w:jc w:val="both"/>
        <w:rPr>
          <w:i/>
        </w:rPr>
      </w:pPr>
      <w:r w:rsidRPr="007B6406">
        <w:rPr>
          <w:i/>
        </w:rPr>
        <w:t xml:space="preserve">Программное обеспечение для мониторинга станции. </w:t>
      </w:r>
      <w:r w:rsidR="00111DBB" w:rsidRPr="007B6406">
        <w:rPr>
          <w:i/>
        </w:rPr>
        <w:t xml:space="preserve">(пункт </w:t>
      </w:r>
      <w:r w:rsidRPr="007B6406">
        <w:rPr>
          <w:i/>
        </w:rPr>
        <w:t>4</w:t>
      </w:r>
      <w:r w:rsidR="00111DBB" w:rsidRPr="007B6406">
        <w:rPr>
          <w:i/>
        </w:rPr>
        <w:t xml:space="preserve"> Раздела 6 Извещения)</w:t>
      </w:r>
      <w:r w:rsidR="00CC2152">
        <w:rPr>
          <w:i/>
        </w:rPr>
        <w:t>»</w:t>
      </w:r>
    </w:p>
    <w:p w14:paraId="42D46394" w14:textId="77777777" w:rsidR="002B0F8D" w:rsidRPr="007B6406" w:rsidRDefault="002B0F8D" w:rsidP="00111DBB">
      <w:pPr>
        <w:ind w:firstLine="567"/>
        <w:jc w:val="both"/>
        <w:rPr>
          <w:color w:val="000000" w:themeColor="text1"/>
        </w:rPr>
      </w:pPr>
    </w:p>
    <w:p w14:paraId="1855142E" w14:textId="687C6926" w:rsidR="00111DBB" w:rsidRPr="007B6406" w:rsidRDefault="00111DBB" w:rsidP="00111DBB">
      <w:pPr>
        <w:ind w:firstLine="567"/>
        <w:jc w:val="both"/>
        <w:rPr>
          <w:color w:val="000000" w:themeColor="text1"/>
        </w:rPr>
      </w:pPr>
      <w:r w:rsidRPr="007B6406">
        <w:rPr>
          <w:color w:val="000000" w:themeColor="text1"/>
        </w:rPr>
        <w:t xml:space="preserve">В соответствии с закупочной документацией и обоснованием начальной (максимальной) цены контракта </w:t>
      </w:r>
      <w:r w:rsidR="002879CD" w:rsidRPr="007B6406">
        <w:rPr>
          <w:color w:val="000000"/>
        </w:rPr>
        <w:t>ГУИПП «Бендерская типография «Полиграфист»</w:t>
      </w:r>
      <w:r w:rsidRPr="007B6406">
        <w:rPr>
          <w:color w:val="000000"/>
        </w:rPr>
        <w:t xml:space="preserve">, </w:t>
      </w:r>
      <w:r w:rsidRPr="007B6406">
        <w:rPr>
          <w:color w:val="000000" w:themeColor="text1"/>
        </w:rPr>
        <w:t>размещенными в информационной системе в сфере закупок, для определения начальной (максимальной) цены контракта по лоту № 1 данной закупки применен метод сопоставимых рыночных цен (анализ рынка).</w:t>
      </w:r>
    </w:p>
    <w:p w14:paraId="12F3E1A9" w14:textId="4E0ED632" w:rsidR="00111DBB" w:rsidRPr="007B6406" w:rsidRDefault="00111DBB" w:rsidP="00111DBB">
      <w:pPr>
        <w:ind w:firstLine="567"/>
        <w:jc w:val="both"/>
      </w:pPr>
      <w:r w:rsidRPr="007B6406">
        <w:t xml:space="preserve">Министерством экономического развития Приднестровской Молдавской Республики письмом от </w:t>
      </w:r>
      <w:r w:rsidR="00EE2A4D" w:rsidRPr="007B6406">
        <w:t>25</w:t>
      </w:r>
      <w:r w:rsidRPr="007B6406">
        <w:t xml:space="preserve"> </w:t>
      </w:r>
      <w:r w:rsidR="00EE2A4D" w:rsidRPr="007B6406">
        <w:t>апреля</w:t>
      </w:r>
      <w:r w:rsidRPr="007B6406">
        <w:t xml:space="preserve"> 2025 года исх. № 01-26/</w:t>
      </w:r>
      <w:r w:rsidR="00EE2A4D" w:rsidRPr="007B6406">
        <w:t>3363</w:t>
      </w:r>
      <w:r w:rsidRPr="007B6406">
        <w:t xml:space="preserve"> запрошена информация и документы, на основании которых сформирована начальная (максимальная) цена контракта по данн</w:t>
      </w:r>
      <w:r w:rsidR="002B0F8D" w:rsidRPr="007B6406">
        <w:t>ой</w:t>
      </w:r>
      <w:r w:rsidRPr="007B6406">
        <w:t xml:space="preserve"> закупк</w:t>
      </w:r>
      <w:r w:rsidR="002B0F8D" w:rsidRPr="007B6406">
        <w:t>е</w:t>
      </w:r>
      <w:r w:rsidRPr="007B6406">
        <w:t>.</w:t>
      </w:r>
    </w:p>
    <w:p w14:paraId="3124C5AB" w14:textId="77777777" w:rsidR="00111DBB" w:rsidRPr="007B6406" w:rsidRDefault="00111DBB" w:rsidP="00111DBB">
      <w:pPr>
        <w:pStyle w:val="a9"/>
        <w:shd w:val="clear" w:color="auto" w:fill="FFFFFF"/>
        <w:spacing w:before="0" w:beforeAutospacing="0" w:after="0" w:afterAutospacing="0"/>
        <w:ind w:firstLine="567"/>
        <w:jc w:val="both"/>
      </w:pPr>
      <w:r w:rsidRPr="007B6406">
        <w:t xml:space="preserve">В соответствии с пунктом 18 </w:t>
      </w:r>
      <w:r w:rsidRPr="007B6406">
        <w:rPr>
          <w:rFonts w:eastAsia="Calibri"/>
        </w:rPr>
        <w:t xml:space="preserve">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утвержденных </w:t>
      </w:r>
      <w:r w:rsidRPr="007B6406">
        <w:t xml:space="preserve">Приказом Министерства экономического развития Приднестровской Молдавской Республики от 24 декабря 2019 года № 1127 «Об утверждении </w:t>
      </w:r>
      <w:r w:rsidRPr="007B6406">
        <w:rPr>
          <w:rFonts w:eastAsia="Calibri"/>
        </w:rPr>
        <w:t>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r w:rsidRPr="007B6406">
        <w:t xml:space="preserve"> (САЗ 23-29) запрос на предоставление ценовой информации, направляемый потенциальному поставщику (подрядчику, исполнителю), и (или) запрос о предоставлении ценовой информации, размещаемый в информационной системе в сфере закупок или в печатных изданиях, должен содержать, среди иного, основные условия исполнения контракта, заключаемого по результатам закупки, включая требования к порядку поставки продукции, выполнению работ, оказанию услуг, предполагаемые сроки проведения закупки, порядок оплаты, размер обеспечения исполнения контракта, требования к гарантийному сроку товара, работы, услуги и (или) объему предоставления гарантий их качества, а также сроки предоставления ценовой информации.</w:t>
      </w:r>
    </w:p>
    <w:p w14:paraId="7C9B219C" w14:textId="6FFB3692" w:rsidR="00111DBB" w:rsidRPr="007B6406" w:rsidRDefault="00111DBB" w:rsidP="00111DBB">
      <w:pPr>
        <w:ind w:firstLine="567"/>
        <w:contextualSpacing/>
        <w:jc w:val="both"/>
        <w:rPr>
          <w:b/>
          <w:bCs/>
        </w:rPr>
      </w:pPr>
      <w:r w:rsidRPr="007B6406">
        <w:t>Вместе с тем</w:t>
      </w:r>
      <w:r w:rsidR="005B1B69" w:rsidRPr="007B6406">
        <w:t>,</w:t>
      </w:r>
      <w:r w:rsidRPr="007B6406">
        <w:t xml:space="preserve"> в соответствии с пункт</w:t>
      </w:r>
      <w:r w:rsidR="00182775">
        <w:t>ом</w:t>
      </w:r>
      <w:r w:rsidRPr="007B6406">
        <w:t xml:space="preserve"> 20 Раздела 3 </w:t>
      </w:r>
      <w:r w:rsidRPr="007B6406">
        <w:rPr>
          <w:rFonts w:eastAsia="Calibri"/>
        </w:rPr>
        <w:t xml:space="preserve">Методических рекомендаций </w:t>
      </w:r>
      <w:r w:rsidR="00182775">
        <w:rPr>
          <w:rFonts w:eastAsia="Calibri"/>
        </w:rPr>
        <w:br/>
      </w:r>
      <w:r w:rsidRPr="007B6406">
        <w:rPr>
          <w:rFonts w:eastAsia="Calibri"/>
          <w:b/>
          <w:bCs/>
        </w:rPr>
        <w:t xml:space="preserve">не рекомендуется использовать для расчета начальной (максимальной) цены контракта ценовую информацию, </w:t>
      </w:r>
      <w:r w:rsidRPr="007B6406">
        <w:rPr>
          <w:b/>
          <w:bCs/>
        </w:rPr>
        <w:t>содержащуюся в документах, полученных заказчиком по его запросам и не соответствующих требованиям, установленным заказчиком к содержанию таких документов;</w:t>
      </w:r>
    </w:p>
    <w:p w14:paraId="1D7A2E8F" w14:textId="39DBCFD4" w:rsidR="009E57EF" w:rsidRPr="007B6406" w:rsidRDefault="009E57EF" w:rsidP="009E57EF">
      <w:pPr>
        <w:pStyle w:val="a9"/>
        <w:shd w:val="clear" w:color="auto" w:fill="FFFFFF"/>
        <w:spacing w:before="0" w:beforeAutospacing="0" w:after="0" w:afterAutospacing="0"/>
        <w:ind w:firstLine="567"/>
        <w:jc w:val="both"/>
      </w:pPr>
      <w:r w:rsidRPr="007B6406">
        <w:t>Следует отметить, что</w:t>
      </w:r>
      <w:r w:rsidR="00761415" w:rsidRPr="007B6406">
        <w:t xml:space="preserve"> в нарушение вышеуказанных требований </w:t>
      </w:r>
      <w:r w:rsidR="00761415" w:rsidRPr="007B6406">
        <w:rPr>
          <w:rFonts w:eastAsia="Calibri"/>
        </w:rPr>
        <w:t>Методических рекомендаций</w:t>
      </w:r>
      <w:r w:rsidRPr="007B6406">
        <w:t xml:space="preserve"> запросы ценовой информации для определения и формирования начальной </w:t>
      </w:r>
      <w:r w:rsidR="00761415" w:rsidRPr="007B6406">
        <w:t>(</w:t>
      </w:r>
      <w:r w:rsidRPr="007B6406">
        <w:t>максимальной</w:t>
      </w:r>
      <w:r w:rsidR="00761415" w:rsidRPr="007B6406">
        <w:t>)</w:t>
      </w:r>
      <w:r w:rsidRPr="007B6406">
        <w:t xml:space="preserve"> цены контракта не содержат</w:t>
      </w:r>
      <w:r w:rsidR="00761415" w:rsidRPr="007B6406">
        <w:t xml:space="preserve">, направленные </w:t>
      </w:r>
      <w:r w:rsidRPr="007B6406">
        <w:t>в адрес потенциальных поставщиков ООО «</w:t>
      </w:r>
      <w:proofErr w:type="spellStart"/>
      <w:r w:rsidR="00761415" w:rsidRPr="007B6406">
        <w:t>ЭкоЭнерго</w:t>
      </w:r>
      <w:proofErr w:type="spellEnd"/>
      <w:r w:rsidRPr="007B6406">
        <w:t>»</w:t>
      </w:r>
      <w:r w:rsidR="00761415" w:rsidRPr="007B6406">
        <w:t xml:space="preserve"> (письмо от 28 февраля 2025 года исх. № 01-5/45) и ООО «Ток» (письмо от 28 февраля 2025 года исх. № 01-5/46) не содержат </w:t>
      </w:r>
      <w:r w:rsidRPr="007B6406">
        <w:t>условия исполнения контракта, заключаемого по результатам закупки, включая требования к порядку поставки продукции, выполнению работ, оказанию услуг, предполагаемые сроки проведения закупки, порядок оплаты, размер обеспечения исполнения контракта, требования к гарантийному сроку товара, работы, услуги и (или) объему предоставления гарантий их качества, а также сроки предоставления ценовой информации.</w:t>
      </w:r>
    </w:p>
    <w:p w14:paraId="6A640598" w14:textId="15CBB2E4" w:rsidR="00111DBB" w:rsidRPr="007B6406" w:rsidRDefault="00111DBB" w:rsidP="00111DBB">
      <w:pPr>
        <w:ind w:firstLine="567"/>
        <w:jc w:val="both"/>
      </w:pPr>
      <w:r w:rsidRPr="00A1283D">
        <w:t xml:space="preserve">Письмом от </w:t>
      </w:r>
      <w:r w:rsidR="00095726" w:rsidRPr="00A1283D">
        <w:t>25</w:t>
      </w:r>
      <w:r w:rsidRPr="00A1283D">
        <w:t xml:space="preserve"> марта 202</w:t>
      </w:r>
      <w:r w:rsidR="00095726" w:rsidRPr="00A1283D">
        <w:t>5</w:t>
      </w:r>
      <w:r w:rsidRPr="00A1283D">
        <w:t xml:space="preserve"> года исх. № 01-</w:t>
      </w:r>
      <w:r w:rsidR="00095726" w:rsidRPr="00A1283D">
        <w:t>1</w:t>
      </w:r>
      <w:r w:rsidRPr="00A1283D">
        <w:t>4/</w:t>
      </w:r>
      <w:r w:rsidR="00095726" w:rsidRPr="00A1283D">
        <w:t>761</w:t>
      </w:r>
      <w:r w:rsidRPr="00A1283D">
        <w:t xml:space="preserve"> </w:t>
      </w:r>
      <w:r w:rsidR="00EA2B43" w:rsidRPr="00A1283D">
        <w:t xml:space="preserve">ГУИПП «Бендерская типография «Полиграфист» </w:t>
      </w:r>
      <w:r w:rsidRPr="00A1283D">
        <w:t xml:space="preserve">представлены коммерческие предложения по данной закупке от </w:t>
      </w:r>
      <w:r w:rsidR="00A1283D" w:rsidRPr="00A1283D">
        <w:t>дву</w:t>
      </w:r>
      <w:r w:rsidR="00FE0A62" w:rsidRPr="00A1283D">
        <w:t>х</w:t>
      </w:r>
      <w:r w:rsidRPr="007B6406">
        <w:t xml:space="preserve"> потенциальных поставщиков ООО «</w:t>
      </w:r>
      <w:r w:rsidR="00EA2B43" w:rsidRPr="007B6406">
        <w:t>Ток</w:t>
      </w:r>
      <w:r w:rsidRPr="007B6406">
        <w:t xml:space="preserve">» (письмо от </w:t>
      </w:r>
      <w:r w:rsidR="00EA2B43" w:rsidRPr="007B6406">
        <w:t>1</w:t>
      </w:r>
      <w:r w:rsidR="00447061">
        <w:t>8</w:t>
      </w:r>
      <w:r w:rsidRPr="007B6406">
        <w:t xml:space="preserve"> </w:t>
      </w:r>
      <w:r w:rsidR="00447061" w:rsidRPr="007B6406">
        <w:t xml:space="preserve">марта </w:t>
      </w:r>
      <w:r w:rsidRPr="007B6406">
        <w:t xml:space="preserve">2025 года исх. № </w:t>
      </w:r>
      <w:r w:rsidR="00EA2B43" w:rsidRPr="007B6406">
        <w:t>б/н</w:t>
      </w:r>
      <w:r w:rsidR="00CC2152">
        <w:t>)</w:t>
      </w:r>
      <w:r w:rsidR="00EA2B43" w:rsidRPr="007B6406">
        <w:t xml:space="preserve"> и</w:t>
      </w:r>
      <w:r w:rsidRPr="007B6406">
        <w:t xml:space="preserve"> </w:t>
      </w:r>
      <w:r w:rsidR="00447061">
        <w:br/>
      </w:r>
      <w:r w:rsidRPr="007B6406">
        <w:t>ООО «</w:t>
      </w:r>
      <w:proofErr w:type="spellStart"/>
      <w:r w:rsidR="00EA2B43" w:rsidRPr="007B6406">
        <w:t>ЭкоЭнерго</w:t>
      </w:r>
      <w:proofErr w:type="spellEnd"/>
      <w:r w:rsidRPr="007B6406">
        <w:t xml:space="preserve">» (письмо от </w:t>
      </w:r>
      <w:r w:rsidR="00EA2B43" w:rsidRPr="007B6406">
        <w:t>21</w:t>
      </w:r>
      <w:r w:rsidRPr="007B6406">
        <w:t xml:space="preserve"> </w:t>
      </w:r>
      <w:r w:rsidR="00EA2B43" w:rsidRPr="007B6406">
        <w:t>марта</w:t>
      </w:r>
      <w:r w:rsidRPr="007B6406">
        <w:t xml:space="preserve"> 2025 года исх. № </w:t>
      </w:r>
      <w:r w:rsidR="00D550AC" w:rsidRPr="007B6406">
        <w:t>б/н</w:t>
      </w:r>
      <w:r w:rsidRPr="007B6406">
        <w:t>).</w:t>
      </w:r>
    </w:p>
    <w:p w14:paraId="1A377A9A" w14:textId="7E5C58AB" w:rsidR="00111DBB" w:rsidRPr="007B6406" w:rsidRDefault="00111DBB" w:rsidP="00111DBB">
      <w:pPr>
        <w:ind w:firstLine="567"/>
        <w:jc w:val="both"/>
        <w:rPr>
          <w:color w:val="000000" w:themeColor="text1"/>
        </w:rPr>
      </w:pPr>
      <w:r w:rsidRPr="007B6406">
        <w:t>Информация, содержащаяся</w:t>
      </w:r>
      <w:r w:rsidR="00EA2B43" w:rsidRPr="007B6406">
        <w:t xml:space="preserve"> по существенным условиям контракта отраженных в извещении,</w:t>
      </w:r>
      <w:r w:rsidRPr="007B6406">
        <w:t xml:space="preserve"> в представленных </w:t>
      </w:r>
      <w:r w:rsidR="00EA2B43" w:rsidRPr="007B6406">
        <w:t xml:space="preserve">запросах в адрес потенциальных поставщиков, и в </w:t>
      </w:r>
      <w:r w:rsidRPr="007B6406">
        <w:t xml:space="preserve">коммерческих предложениям </w:t>
      </w:r>
      <w:r w:rsidR="00EA2B43" w:rsidRPr="007B6406">
        <w:t xml:space="preserve">потенциальных поставщиков </w:t>
      </w:r>
      <w:r w:rsidRPr="007B6406">
        <w:t>отражена в ниже приведенной таблице:</w:t>
      </w:r>
      <w:r w:rsidRPr="007B6406">
        <w:rPr>
          <w:color w:val="000000" w:themeColor="text1"/>
        </w:rPr>
        <w:t xml:space="preserve"> </w:t>
      </w:r>
    </w:p>
    <w:p w14:paraId="5D672C60" w14:textId="77777777" w:rsidR="00111DBB" w:rsidRPr="007B6406" w:rsidRDefault="00111DBB" w:rsidP="00111DBB">
      <w:pPr>
        <w:jc w:val="both"/>
      </w:pPr>
    </w:p>
    <w:tbl>
      <w:tblPr>
        <w:tblStyle w:val="a5"/>
        <w:tblW w:w="0" w:type="auto"/>
        <w:jc w:val="center"/>
        <w:tblLook w:val="04A0" w:firstRow="1" w:lastRow="0" w:firstColumn="1" w:lastColumn="0" w:noHBand="0" w:noVBand="1"/>
      </w:tblPr>
      <w:tblGrid>
        <w:gridCol w:w="1942"/>
        <w:gridCol w:w="1679"/>
        <w:gridCol w:w="2189"/>
        <w:gridCol w:w="1767"/>
        <w:gridCol w:w="1767"/>
      </w:tblGrid>
      <w:tr w:rsidR="00294215" w:rsidRPr="007B6406" w14:paraId="782A2AF1" w14:textId="77777777" w:rsidTr="00A1283D">
        <w:trPr>
          <w:tblHeader/>
          <w:jc w:val="center"/>
        </w:trPr>
        <w:tc>
          <w:tcPr>
            <w:tcW w:w="0" w:type="auto"/>
            <w:vAlign w:val="center"/>
          </w:tcPr>
          <w:p w14:paraId="5A1E552F" w14:textId="77777777" w:rsidR="00111DBB" w:rsidRPr="007B6406" w:rsidRDefault="00111DBB" w:rsidP="00CC2152">
            <w:pPr>
              <w:jc w:val="center"/>
              <w:rPr>
                <w:sz w:val="16"/>
                <w:szCs w:val="16"/>
              </w:rPr>
            </w:pPr>
            <w:bookmarkStart w:id="8" w:name="_Hlk198132015"/>
            <w:r w:rsidRPr="007B6406">
              <w:rPr>
                <w:sz w:val="16"/>
                <w:szCs w:val="16"/>
              </w:rPr>
              <w:lastRenderedPageBreak/>
              <w:t>Показатели</w:t>
            </w:r>
          </w:p>
        </w:tc>
        <w:tc>
          <w:tcPr>
            <w:tcW w:w="0" w:type="auto"/>
            <w:vAlign w:val="center"/>
          </w:tcPr>
          <w:p w14:paraId="31138998" w14:textId="5592611D" w:rsidR="00CC2152" w:rsidRDefault="00CC2152" w:rsidP="00CC2152">
            <w:pPr>
              <w:jc w:val="center"/>
              <w:rPr>
                <w:sz w:val="16"/>
                <w:szCs w:val="16"/>
              </w:rPr>
            </w:pPr>
            <w:r>
              <w:rPr>
                <w:sz w:val="16"/>
                <w:szCs w:val="16"/>
              </w:rPr>
              <w:t>По</w:t>
            </w:r>
            <w:r w:rsidR="002C1245" w:rsidRPr="007B6406">
              <w:rPr>
                <w:sz w:val="16"/>
                <w:szCs w:val="16"/>
              </w:rPr>
              <w:t xml:space="preserve"> </w:t>
            </w:r>
            <w:r w:rsidR="00B92392" w:rsidRPr="007B6406">
              <w:rPr>
                <w:sz w:val="16"/>
                <w:szCs w:val="16"/>
              </w:rPr>
              <w:t>запрос</w:t>
            </w:r>
            <w:r>
              <w:rPr>
                <w:sz w:val="16"/>
                <w:szCs w:val="16"/>
              </w:rPr>
              <w:t>ам</w:t>
            </w:r>
          </w:p>
          <w:p w14:paraId="58B6E502" w14:textId="139236F2" w:rsidR="00111DBB" w:rsidRPr="007B6406" w:rsidRDefault="00B92392" w:rsidP="00CC2152">
            <w:pPr>
              <w:jc w:val="center"/>
              <w:rPr>
                <w:sz w:val="16"/>
                <w:szCs w:val="16"/>
              </w:rPr>
            </w:pPr>
            <w:r w:rsidRPr="007B6406">
              <w:rPr>
                <w:sz w:val="16"/>
                <w:szCs w:val="16"/>
              </w:rPr>
              <w:t>в адрес ООО «Ток»</w:t>
            </w:r>
            <w:r w:rsidR="00957D59">
              <w:rPr>
                <w:sz w:val="16"/>
                <w:szCs w:val="16"/>
              </w:rPr>
              <w:t xml:space="preserve"> (от </w:t>
            </w:r>
            <w:r w:rsidR="00957D59" w:rsidRPr="007B6406">
              <w:rPr>
                <w:sz w:val="16"/>
                <w:szCs w:val="16"/>
              </w:rPr>
              <w:t>28.02.2025</w:t>
            </w:r>
            <w:r w:rsidR="00957D59">
              <w:rPr>
                <w:sz w:val="16"/>
                <w:szCs w:val="16"/>
              </w:rPr>
              <w:t xml:space="preserve"> года</w:t>
            </w:r>
            <w:r w:rsidR="00957D59">
              <w:rPr>
                <w:sz w:val="16"/>
                <w:szCs w:val="16"/>
              </w:rPr>
              <w:br/>
            </w:r>
            <w:r w:rsidR="00957D59" w:rsidRPr="007B6406">
              <w:rPr>
                <w:sz w:val="16"/>
                <w:szCs w:val="16"/>
              </w:rPr>
              <w:t>исх. № 01-5/4</w:t>
            </w:r>
            <w:r w:rsidR="00957D59">
              <w:rPr>
                <w:sz w:val="16"/>
                <w:szCs w:val="16"/>
              </w:rPr>
              <w:t>6)</w:t>
            </w:r>
            <w:r w:rsidR="00F25B1B" w:rsidRPr="007B6406">
              <w:rPr>
                <w:sz w:val="16"/>
                <w:szCs w:val="16"/>
              </w:rPr>
              <w:t xml:space="preserve"> и </w:t>
            </w:r>
            <w:r w:rsidR="00CC2152" w:rsidRPr="007B6406">
              <w:rPr>
                <w:sz w:val="16"/>
                <w:szCs w:val="16"/>
              </w:rPr>
              <w:t>ООО «</w:t>
            </w:r>
            <w:proofErr w:type="spellStart"/>
            <w:r w:rsidR="00CC2152" w:rsidRPr="007B6406">
              <w:rPr>
                <w:sz w:val="16"/>
                <w:szCs w:val="16"/>
              </w:rPr>
              <w:t>ЭкоЭнерго</w:t>
            </w:r>
            <w:proofErr w:type="spellEnd"/>
            <w:r w:rsidR="00CC2152" w:rsidRPr="007B6406">
              <w:rPr>
                <w:sz w:val="16"/>
                <w:szCs w:val="16"/>
              </w:rPr>
              <w:t xml:space="preserve">» </w:t>
            </w:r>
            <w:r w:rsidR="00CC2152">
              <w:rPr>
                <w:sz w:val="16"/>
                <w:szCs w:val="16"/>
              </w:rPr>
              <w:t>(</w:t>
            </w:r>
            <w:r w:rsidR="00957D59">
              <w:rPr>
                <w:sz w:val="16"/>
                <w:szCs w:val="16"/>
              </w:rPr>
              <w:t xml:space="preserve">от </w:t>
            </w:r>
            <w:r w:rsidR="00F25B1B" w:rsidRPr="007B6406">
              <w:rPr>
                <w:sz w:val="16"/>
                <w:szCs w:val="16"/>
              </w:rPr>
              <w:t>28.02.2025</w:t>
            </w:r>
            <w:r w:rsidR="00CC2152">
              <w:rPr>
                <w:sz w:val="16"/>
                <w:szCs w:val="16"/>
              </w:rPr>
              <w:t xml:space="preserve"> года</w:t>
            </w:r>
            <w:r w:rsidR="00CC2152">
              <w:rPr>
                <w:sz w:val="16"/>
                <w:szCs w:val="16"/>
              </w:rPr>
              <w:br/>
            </w:r>
            <w:r w:rsidR="00F25B1B" w:rsidRPr="007B6406">
              <w:rPr>
                <w:sz w:val="16"/>
                <w:szCs w:val="16"/>
              </w:rPr>
              <w:t>исх. № 01-5/45</w:t>
            </w:r>
            <w:r w:rsidR="00CC2152">
              <w:rPr>
                <w:sz w:val="16"/>
                <w:szCs w:val="16"/>
              </w:rPr>
              <w:t>)</w:t>
            </w:r>
          </w:p>
        </w:tc>
        <w:tc>
          <w:tcPr>
            <w:tcW w:w="0" w:type="auto"/>
            <w:vAlign w:val="center"/>
          </w:tcPr>
          <w:p w14:paraId="7B7C5E02" w14:textId="7989A5B6" w:rsidR="00111DBB" w:rsidRPr="007B6406" w:rsidRDefault="002B7DF0" w:rsidP="00CC2152">
            <w:pPr>
              <w:jc w:val="center"/>
              <w:rPr>
                <w:sz w:val="16"/>
                <w:szCs w:val="16"/>
              </w:rPr>
            </w:pPr>
            <w:r w:rsidRPr="007B6406">
              <w:rPr>
                <w:sz w:val="16"/>
                <w:szCs w:val="16"/>
              </w:rPr>
              <w:t>Согласно Извещения по лоту №</w:t>
            </w:r>
            <w:r w:rsidR="00C208FF" w:rsidRPr="007B6406">
              <w:rPr>
                <w:sz w:val="16"/>
                <w:szCs w:val="16"/>
              </w:rPr>
              <w:t> </w:t>
            </w:r>
            <w:r w:rsidRPr="007B6406">
              <w:rPr>
                <w:sz w:val="16"/>
                <w:szCs w:val="16"/>
              </w:rPr>
              <w:t>1</w:t>
            </w:r>
            <w:r w:rsidR="00C208FF" w:rsidRPr="007B6406">
              <w:rPr>
                <w:sz w:val="16"/>
                <w:szCs w:val="16"/>
              </w:rPr>
              <w:t xml:space="preserve"> закупки </w:t>
            </w:r>
            <w:r w:rsidR="00C208FF" w:rsidRPr="007B6406">
              <w:rPr>
                <w:color w:val="000000"/>
                <w:sz w:val="16"/>
                <w:szCs w:val="16"/>
              </w:rPr>
              <w:t>№ 3</w:t>
            </w:r>
            <w:r w:rsidR="00C208FF" w:rsidRPr="007B6406">
              <w:rPr>
                <w:color w:val="000000"/>
              </w:rPr>
              <w:t xml:space="preserve"> </w:t>
            </w:r>
            <w:r w:rsidR="00C208FF" w:rsidRPr="007B6406">
              <w:rPr>
                <w:color w:val="000000"/>
                <w:sz w:val="16"/>
                <w:szCs w:val="16"/>
              </w:rPr>
              <w:t>Проектирование и монтаж солнечной электростанции 150 кВт / 380 В</w:t>
            </w:r>
          </w:p>
        </w:tc>
        <w:tc>
          <w:tcPr>
            <w:tcW w:w="0" w:type="auto"/>
            <w:vAlign w:val="center"/>
          </w:tcPr>
          <w:p w14:paraId="6D2F5C39" w14:textId="74CD8AA0" w:rsidR="00111DBB" w:rsidRPr="007B6406" w:rsidRDefault="0054428A" w:rsidP="00CC2152">
            <w:pPr>
              <w:jc w:val="center"/>
              <w:rPr>
                <w:sz w:val="16"/>
                <w:szCs w:val="16"/>
              </w:rPr>
            </w:pPr>
            <w:r w:rsidRPr="007B6406">
              <w:rPr>
                <w:sz w:val="16"/>
                <w:szCs w:val="16"/>
              </w:rPr>
              <w:t>КП ООО «</w:t>
            </w:r>
            <w:r w:rsidR="005A690E" w:rsidRPr="007B6406">
              <w:rPr>
                <w:sz w:val="16"/>
                <w:szCs w:val="16"/>
              </w:rPr>
              <w:t>Ток</w:t>
            </w:r>
            <w:r w:rsidRPr="007B6406">
              <w:rPr>
                <w:sz w:val="16"/>
                <w:szCs w:val="16"/>
              </w:rPr>
              <w:t>» (письмо от 1</w:t>
            </w:r>
            <w:r w:rsidR="00447061">
              <w:rPr>
                <w:sz w:val="16"/>
                <w:szCs w:val="16"/>
              </w:rPr>
              <w:t>8</w:t>
            </w:r>
            <w:r w:rsidRPr="007B6406">
              <w:rPr>
                <w:sz w:val="16"/>
                <w:szCs w:val="16"/>
              </w:rPr>
              <w:t>.0</w:t>
            </w:r>
            <w:r w:rsidR="00447061">
              <w:rPr>
                <w:sz w:val="16"/>
                <w:szCs w:val="16"/>
              </w:rPr>
              <w:t>3</w:t>
            </w:r>
            <w:r w:rsidRPr="007B6406">
              <w:rPr>
                <w:sz w:val="16"/>
                <w:szCs w:val="16"/>
              </w:rPr>
              <w:t>.2025г</w:t>
            </w:r>
            <w:r w:rsidR="00C208FF" w:rsidRPr="007B6406">
              <w:rPr>
                <w:sz w:val="16"/>
                <w:szCs w:val="16"/>
              </w:rPr>
              <w:t>.</w:t>
            </w:r>
            <w:r w:rsidRPr="007B6406">
              <w:rPr>
                <w:sz w:val="16"/>
                <w:szCs w:val="16"/>
              </w:rPr>
              <w:t xml:space="preserve"> </w:t>
            </w:r>
            <w:r w:rsidR="00447061">
              <w:rPr>
                <w:sz w:val="16"/>
                <w:szCs w:val="16"/>
              </w:rPr>
              <w:br/>
            </w:r>
            <w:r w:rsidRPr="007B6406">
              <w:rPr>
                <w:sz w:val="16"/>
                <w:szCs w:val="16"/>
              </w:rPr>
              <w:t>исх. № б/н)</w:t>
            </w:r>
          </w:p>
        </w:tc>
        <w:tc>
          <w:tcPr>
            <w:tcW w:w="0" w:type="auto"/>
            <w:vAlign w:val="center"/>
          </w:tcPr>
          <w:p w14:paraId="4CF1ED51" w14:textId="3708E39A" w:rsidR="00111DBB" w:rsidRPr="007B6406" w:rsidRDefault="00182775" w:rsidP="00CC2152">
            <w:pPr>
              <w:jc w:val="center"/>
              <w:rPr>
                <w:sz w:val="16"/>
                <w:szCs w:val="16"/>
              </w:rPr>
            </w:pPr>
            <w:r w:rsidRPr="007B6406">
              <w:rPr>
                <w:sz w:val="16"/>
                <w:szCs w:val="16"/>
              </w:rPr>
              <w:t xml:space="preserve">КП </w:t>
            </w:r>
            <w:r w:rsidR="0054428A" w:rsidRPr="007B6406">
              <w:rPr>
                <w:sz w:val="16"/>
                <w:szCs w:val="16"/>
              </w:rPr>
              <w:t>ООО «</w:t>
            </w:r>
            <w:proofErr w:type="spellStart"/>
            <w:r w:rsidR="00D63CCB" w:rsidRPr="007B6406">
              <w:rPr>
                <w:sz w:val="16"/>
                <w:szCs w:val="16"/>
              </w:rPr>
              <w:t>ЭкоЭнерго</w:t>
            </w:r>
            <w:proofErr w:type="spellEnd"/>
            <w:r w:rsidR="0054428A" w:rsidRPr="007B6406">
              <w:rPr>
                <w:sz w:val="16"/>
                <w:szCs w:val="16"/>
              </w:rPr>
              <w:t>» (письмо от 2</w:t>
            </w:r>
            <w:r w:rsidR="00D63CCB" w:rsidRPr="007B6406">
              <w:rPr>
                <w:sz w:val="16"/>
                <w:szCs w:val="16"/>
              </w:rPr>
              <w:t>1.03.2025г.</w:t>
            </w:r>
            <w:r w:rsidR="00447061">
              <w:rPr>
                <w:sz w:val="16"/>
                <w:szCs w:val="16"/>
              </w:rPr>
              <w:br/>
            </w:r>
            <w:r w:rsidR="0054428A" w:rsidRPr="007B6406">
              <w:rPr>
                <w:sz w:val="16"/>
                <w:szCs w:val="16"/>
              </w:rPr>
              <w:t xml:space="preserve">исх. № </w:t>
            </w:r>
            <w:r w:rsidR="00D63CCB" w:rsidRPr="007B6406">
              <w:rPr>
                <w:sz w:val="16"/>
                <w:szCs w:val="16"/>
              </w:rPr>
              <w:t>б/н</w:t>
            </w:r>
            <w:r w:rsidR="0054428A" w:rsidRPr="007B6406">
              <w:rPr>
                <w:sz w:val="16"/>
                <w:szCs w:val="16"/>
              </w:rPr>
              <w:t>)</w:t>
            </w:r>
          </w:p>
        </w:tc>
      </w:tr>
      <w:tr w:rsidR="00294215" w:rsidRPr="007B6406" w14:paraId="1AFB4E42" w14:textId="77777777" w:rsidTr="00A1283D">
        <w:trPr>
          <w:tblHeader/>
          <w:jc w:val="center"/>
        </w:trPr>
        <w:tc>
          <w:tcPr>
            <w:tcW w:w="0" w:type="auto"/>
            <w:vAlign w:val="center"/>
          </w:tcPr>
          <w:p w14:paraId="04BE5CAF" w14:textId="77777777" w:rsidR="00111DBB" w:rsidRPr="007B6406" w:rsidRDefault="00111DBB" w:rsidP="00BC2657">
            <w:pPr>
              <w:jc w:val="center"/>
              <w:rPr>
                <w:sz w:val="16"/>
                <w:szCs w:val="16"/>
              </w:rPr>
            </w:pPr>
            <w:r w:rsidRPr="007B6406">
              <w:rPr>
                <w:sz w:val="16"/>
                <w:szCs w:val="16"/>
              </w:rPr>
              <w:t>1</w:t>
            </w:r>
          </w:p>
        </w:tc>
        <w:tc>
          <w:tcPr>
            <w:tcW w:w="0" w:type="auto"/>
            <w:vAlign w:val="center"/>
          </w:tcPr>
          <w:p w14:paraId="15F6663D" w14:textId="77777777" w:rsidR="00111DBB" w:rsidRPr="007B6406" w:rsidRDefault="00111DBB" w:rsidP="00BC2657">
            <w:pPr>
              <w:jc w:val="center"/>
              <w:rPr>
                <w:sz w:val="16"/>
                <w:szCs w:val="16"/>
              </w:rPr>
            </w:pPr>
            <w:r w:rsidRPr="007B6406">
              <w:rPr>
                <w:sz w:val="16"/>
                <w:szCs w:val="16"/>
              </w:rPr>
              <w:t>2</w:t>
            </w:r>
          </w:p>
        </w:tc>
        <w:tc>
          <w:tcPr>
            <w:tcW w:w="0" w:type="auto"/>
            <w:vAlign w:val="center"/>
          </w:tcPr>
          <w:p w14:paraId="28BD02A3" w14:textId="77777777" w:rsidR="00111DBB" w:rsidRPr="007B6406" w:rsidRDefault="00111DBB" w:rsidP="00BC2657">
            <w:pPr>
              <w:jc w:val="center"/>
              <w:rPr>
                <w:sz w:val="16"/>
                <w:szCs w:val="16"/>
              </w:rPr>
            </w:pPr>
            <w:r w:rsidRPr="007B6406">
              <w:rPr>
                <w:sz w:val="16"/>
                <w:szCs w:val="16"/>
              </w:rPr>
              <w:t>3</w:t>
            </w:r>
          </w:p>
        </w:tc>
        <w:tc>
          <w:tcPr>
            <w:tcW w:w="0" w:type="auto"/>
            <w:vAlign w:val="center"/>
          </w:tcPr>
          <w:p w14:paraId="761ADDD6" w14:textId="77777777" w:rsidR="00111DBB" w:rsidRPr="007B6406" w:rsidRDefault="00111DBB" w:rsidP="00BC2657">
            <w:pPr>
              <w:jc w:val="center"/>
              <w:rPr>
                <w:sz w:val="16"/>
                <w:szCs w:val="16"/>
              </w:rPr>
            </w:pPr>
            <w:r w:rsidRPr="007B6406">
              <w:rPr>
                <w:sz w:val="16"/>
                <w:szCs w:val="16"/>
              </w:rPr>
              <w:t>4</w:t>
            </w:r>
          </w:p>
        </w:tc>
        <w:tc>
          <w:tcPr>
            <w:tcW w:w="0" w:type="auto"/>
            <w:vAlign w:val="center"/>
          </w:tcPr>
          <w:p w14:paraId="7FBD448A" w14:textId="77777777" w:rsidR="00111DBB" w:rsidRPr="007B6406" w:rsidRDefault="00111DBB" w:rsidP="00BC2657">
            <w:pPr>
              <w:jc w:val="center"/>
              <w:rPr>
                <w:sz w:val="16"/>
                <w:szCs w:val="16"/>
              </w:rPr>
            </w:pPr>
            <w:r w:rsidRPr="007B6406">
              <w:rPr>
                <w:sz w:val="16"/>
                <w:szCs w:val="16"/>
              </w:rPr>
              <w:t>5</w:t>
            </w:r>
          </w:p>
        </w:tc>
      </w:tr>
      <w:tr w:rsidR="00294215" w:rsidRPr="007B6406" w14:paraId="7B938138" w14:textId="77777777" w:rsidTr="00A1283D">
        <w:trPr>
          <w:jc w:val="center"/>
        </w:trPr>
        <w:tc>
          <w:tcPr>
            <w:tcW w:w="0" w:type="auto"/>
            <w:vAlign w:val="center"/>
          </w:tcPr>
          <w:p w14:paraId="35F5F1A6" w14:textId="30A740D6" w:rsidR="00111DBB" w:rsidRPr="007B6406" w:rsidRDefault="009F30E1" w:rsidP="00C208FF">
            <w:pPr>
              <w:rPr>
                <w:sz w:val="16"/>
                <w:szCs w:val="16"/>
              </w:rPr>
            </w:pPr>
            <w:r w:rsidRPr="007B6406">
              <w:rPr>
                <w:sz w:val="16"/>
                <w:szCs w:val="16"/>
              </w:rPr>
              <w:t>1. </w:t>
            </w:r>
            <w:r w:rsidR="00111DBB" w:rsidRPr="007B6406">
              <w:rPr>
                <w:sz w:val="16"/>
                <w:szCs w:val="16"/>
              </w:rPr>
              <w:t>Объект закупки</w:t>
            </w:r>
          </w:p>
        </w:tc>
        <w:tc>
          <w:tcPr>
            <w:tcW w:w="0" w:type="auto"/>
            <w:vAlign w:val="center"/>
          </w:tcPr>
          <w:p w14:paraId="512DCAD4" w14:textId="182B62EF" w:rsidR="00771C90" w:rsidRPr="007B6406" w:rsidRDefault="00B92392" w:rsidP="00771C90">
            <w:pPr>
              <w:pStyle w:val="ae"/>
              <w:widowControl w:val="0"/>
              <w:rPr>
                <w:rFonts w:ascii="Times New Roman" w:eastAsia="Calibri" w:hAnsi="Times New Roman" w:cs="Times New Roman"/>
                <w:sz w:val="16"/>
                <w:szCs w:val="16"/>
              </w:rPr>
            </w:pPr>
            <w:r w:rsidRPr="007B6406">
              <w:rPr>
                <w:rFonts w:ascii="Times New Roman" w:hAnsi="Times New Roman" w:cs="Times New Roman"/>
                <w:color w:val="000000"/>
                <w:sz w:val="16"/>
                <w:szCs w:val="16"/>
              </w:rPr>
              <w:t>Проектирование и монтаж солнечной электростанции 150 кВт / 380 В</w:t>
            </w:r>
          </w:p>
        </w:tc>
        <w:tc>
          <w:tcPr>
            <w:tcW w:w="0" w:type="auto"/>
            <w:vAlign w:val="center"/>
          </w:tcPr>
          <w:p w14:paraId="64CB0A38" w14:textId="3E3D0460" w:rsidR="00111DBB" w:rsidRPr="007B6406" w:rsidRDefault="00B92392" w:rsidP="00BC2657">
            <w:pPr>
              <w:pStyle w:val="ae"/>
              <w:widowControl w:val="0"/>
              <w:rPr>
                <w:rFonts w:ascii="Times New Roman" w:hAnsi="Times New Roman" w:cs="Times New Roman"/>
                <w:sz w:val="16"/>
                <w:szCs w:val="16"/>
              </w:rPr>
            </w:pPr>
            <w:r w:rsidRPr="007B6406">
              <w:rPr>
                <w:rFonts w:ascii="Times New Roman" w:hAnsi="Times New Roman" w:cs="Times New Roman"/>
                <w:color w:val="000000"/>
                <w:sz w:val="16"/>
                <w:szCs w:val="16"/>
              </w:rPr>
              <w:t>Комплекс работ по проектированию и монтажу солнечной электростанции 150 кВт / 380 В</w:t>
            </w:r>
          </w:p>
        </w:tc>
        <w:tc>
          <w:tcPr>
            <w:tcW w:w="0" w:type="auto"/>
            <w:vAlign w:val="center"/>
          </w:tcPr>
          <w:p w14:paraId="5C53F310" w14:textId="4E052E35" w:rsidR="00111DBB" w:rsidRPr="007B6406" w:rsidRDefault="00294215" w:rsidP="00A1283D">
            <w:pPr>
              <w:pStyle w:val="ae"/>
              <w:widowControl w:val="0"/>
              <w:jc w:val="both"/>
              <w:rPr>
                <w:rFonts w:ascii="Times New Roman" w:eastAsia="Calibri" w:hAnsi="Times New Roman" w:cs="Times New Roman"/>
                <w:sz w:val="16"/>
                <w:szCs w:val="16"/>
              </w:rPr>
            </w:pPr>
            <w:r w:rsidRPr="007B6406">
              <w:rPr>
                <w:rFonts w:ascii="Times New Roman" w:hAnsi="Times New Roman" w:cs="Times New Roman"/>
                <w:sz w:val="16"/>
                <w:szCs w:val="16"/>
              </w:rPr>
              <w:t xml:space="preserve">Солнечная фотоэлектрическая электростанция 150 кВт.220/380 В, 50/60 Гц с установкой 150 </w:t>
            </w:r>
            <w:r w:rsidRPr="007B6406">
              <w:rPr>
                <w:rFonts w:ascii="Times New Roman" w:hAnsi="Times New Roman" w:cs="Times New Roman"/>
                <w:sz w:val="16"/>
                <w:szCs w:val="16"/>
                <w:lang w:val="en-US"/>
              </w:rPr>
              <w:t>kW</w:t>
            </w:r>
            <w:r w:rsidRPr="007B6406">
              <w:rPr>
                <w:rFonts w:ascii="Times New Roman" w:hAnsi="Times New Roman" w:cs="Times New Roman"/>
                <w:sz w:val="16"/>
                <w:szCs w:val="16"/>
              </w:rPr>
              <w:t xml:space="preserve"> </w:t>
            </w:r>
            <w:r w:rsidRPr="007B6406">
              <w:rPr>
                <w:rFonts w:ascii="Times New Roman" w:hAnsi="Times New Roman" w:cs="Times New Roman"/>
                <w:sz w:val="16"/>
                <w:szCs w:val="16"/>
                <w:lang w:val="en-US"/>
              </w:rPr>
              <w:t>Solar</w:t>
            </w:r>
            <w:r w:rsidRPr="007B6406">
              <w:rPr>
                <w:rFonts w:ascii="Times New Roman" w:hAnsi="Times New Roman" w:cs="Times New Roman"/>
                <w:sz w:val="16"/>
                <w:szCs w:val="16"/>
              </w:rPr>
              <w:t xml:space="preserve"> </w:t>
            </w:r>
            <w:r w:rsidRPr="007B6406">
              <w:rPr>
                <w:rFonts w:ascii="Times New Roman" w:hAnsi="Times New Roman" w:cs="Times New Roman"/>
                <w:sz w:val="16"/>
                <w:szCs w:val="16"/>
                <w:lang w:val="en-US"/>
              </w:rPr>
              <w:t>System</w:t>
            </w:r>
            <w:r w:rsidRPr="007B6406">
              <w:rPr>
                <w:rFonts w:ascii="Times New Roman" w:hAnsi="Times New Roman" w:cs="Times New Roman"/>
                <w:sz w:val="16"/>
                <w:szCs w:val="16"/>
              </w:rPr>
              <w:t xml:space="preserve"> </w:t>
            </w:r>
            <w:proofErr w:type="spellStart"/>
            <w:r w:rsidRPr="007B6406">
              <w:rPr>
                <w:rFonts w:ascii="Times New Roman" w:hAnsi="Times New Roman" w:cs="Times New Roman"/>
                <w:sz w:val="16"/>
                <w:szCs w:val="16"/>
                <w:lang w:val="en-US"/>
              </w:rPr>
              <w:t>Jingsun</w:t>
            </w:r>
            <w:proofErr w:type="spellEnd"/>
            <w:r w:rsidRPr="007B6406">
              <w:rPr>
                <w:rFonts w:ascii="Times New Roman" w:hAnsi="Times New Roman" w:cs="Times New Roman"/>
                <w:sz w:val="16"/>
                <w:szCs w:val="16"/>
              </w:rPr>
              <w:t xml:space="preserve"> </w:t>
            </w:r>
            <w:r w:rsidRPr="007B6406">
              <w:rPr>
                <w:rFonts w:ascii="Times New Roman" w:hAnsi="Times New Roman" w:cs="Times New Roman"/>
                <w:sz w:val="16"/>
                <w:szCs w:val="16"/>
                <w:lang w:val="en-US"/>
              </w:rPr>
              <w:t>Solar</w:t>
            </w:r>
            <w:r w:rsidRPr="007B6406">
              <w:rPr>
                <w:rFonts w:ascii="Times New Roman" w:hAnsi="Times New Roman" w:cs="Times New Roman"/>
                <w:sz w:val="16"/>
                <w:szCs w:val="16"/>
              </w:rPr>
              <w:t xml:space="preserve"> </w:t>
            </w:r>
            <w:r w:rsidRPr="007B6406">
              <w:rPr>
                <w:rFonts w:ascii="Times New Roman" w:hAnsi="Times New Roman" w:cs="Times New Roman"/>
                <w:sz w:val="16"/>
                <w:szCs w:val="16"/>
                <w:lang w:val="en-US"/>
              </w:rPr>
              <w:t>Model</w:t>
            </w:r>
            <w:r w:rsidRPr="007B6406">
              <w:rPr>
                <w:rFonts w:ascii="Times New Roman" w:hAnsi="Times New Roman" w:cs="Times New Roman"/>
                <w:sz w:val="16"/>
                <w:szCs w:val="16"/>
              </w:rPr>
              <w:t xml:space="preserve"> </w:t>
            </w:r>
            <w:r w:rsidRPr="007B6406">
              <w:rPr>
                <w:rFonts w:ascii="Times New Roman" w:hAnsi="Times New Roman" w:cs="Times New Roman"/>
                <w:sz w:val="16"/>
                <w:szCs w:val="16"/>
                <w:lang w:val="en-US"/>
              </w:rPr>
              <w:t>JS</w:t>
            </w:r>
            <w:r w:rsidRPr="007B6406">
              <w:rPr>
                <w:rFonts w:ascii="Times New Roman" w:hAnsi="Times New Roman" w:cs="Times New Roman"/>
                <w:sz w:val="16"/>
                <w:szCs w:val="16"/>
              </w:rPr>
              <w:t>100</w:t>
            </w:r>
            <w:r w:rsidRPr="007B6406">
              <w:rPr>
                <w:rFonts w:ascii="Times New Roman" w:hAnsi="Times New Roman" w:cs="Times New Roman"/>
                <w:sz w:val="16"/>
                <w:szCs w:val="16"/>
                <w:lang w:val="en-US"/>
              </w:rPr>
              <w:t>K</w:t>
            </w:r>
            <w:r w:rsidRPr="007B6406">
              <w:rPr>
                <w:rFonts w:ascii="Times New Roman" w:hAnsi="Times New Roman" w:cs="Times New Roman"/>
                <w:sz w:val="16"/>
                <w:szCs w:val="16"/>
              </w:rPr>
              <w:t>-</w:t>
            </w:r>
            <w:r w:rsidRPr="007B6406">
              <w:rPr>
                <w:rFonts w:ascii="Times New Roman" w:hAnsi="Times New Roman" w:cs="Times New Roman"/>
                <w:sz w:val="16"/>
                <w:szCs w:val="16"/>
                <w:lang w:val="en-US"/>
              </w:rPr>
              <w:t>HY</w:t>
            </w:r>
          </w:p>
        </w:tc>
        <w:tc>
          <w:tcPr>
            <w:tcW w:w="0" w:type="auto"/>
            <w:vAlign w:val="center"/>
          </w:tcPr>
          <w:p w14:paraId="1BA09C29" w14:textId="3C74203A" w:rsidR="00111DBB" w:rsidRPr="007B6406" w:rsidRDefault="002B7DF0" w:rsidP="00A1283D">
            <w:pPr>
              <w:jc w:val="center"/>
              <w:rPr>
                <w:sz w:val="16"/>
                <w:szCs w:val="16"/>
              </w:rPr>
            </w:pPr>
            <w:r w:rsidRPr="007B6406">
              <w:rPr>
                <w:sz w:val="16"/>
                <w:szCs w:val="16"/>
              </w:rPr>
              <w:t>Солнечная фотоэлектрическая электростанция 150 кВт</w:t>
            </w:r>
            <w:r w:rsidR="00294215" w:rsidRPr="007B6406">
              <w:rPr>
                <w:sz w:val="16"/>
                <w:szCs w:val="16"/>
              </w:rPr>
              <w:t xml:space="preserve"> с установкой</w:t>
            </w:r>
          </w:p>
        </w:tc>
      </w:tr>
      <w:tr w:rsidR="00294215" w:rsidRPr="007B6406" w14:paraId="09078AE5" w14:textId="77777777" w:rsidTr="00A1283D">
        <w:trPr>
          <w:jc w:val="center"/>
        </w:trPr>
        <w:tc>
          <w:tcPr>
            <w:tcW w:w="0" w:type="auto"/>
            <w:vAlign w:val="center"/>
          </w:tcPr>
          <w:p w14:paraId="3376BEC9" w14:textId="1B6F2630" w:rsidR="00EA2B43" w:rsidRPr="007B6406" w:rsidRDefault="009F30E1" w:rsidP="00C208FF">
            <w:pPr>
              <w:rPr>
                <w:sz w:val="16"/>
                <w:szCs w:val="16"/>
              </w:rPr>
            </w:pPr>
            <w:r w:rsidRPr="007B6406">
              <w:rPr>
                <w:sz w:val="16"/>
                <w:szCs w:val="16"/>
              </w:rPr>
              <w:t>2. </w:t>
            </w:r>
            <w:r w:rsidR="00EE2A4D" w:rsidRPr="007B6406">
              <w:rPr>
                <w:sz w:val="16"/>
                <w:szCs w:val="16"/>
              </w:rPr>
              <w:t>Начальная максимальная цена контракта</w:t>
            </w:r>
            <w:r w:rsidR="005A690E" w:rsidRPr="007B6406">
              <w:rPr>
                <w:sz w:val="16"/>
                <w:szCs w:val="16"/>
              </w:rPr>
              <w:t>/</w:t>
            </w:r>
          </w:p>
          <w:p w14:paraId="60A41FC2" w14:textId="22410558" w:rsidR="00111DBB" w:rsidRPr="007B6406" w:rsidRDefault="00111DBB" w:rsidP="00C208FF">
            <w:pPr>
              <w:rPr>
                <w:sz w:val="16"/>
                <w:szCs w:val="16"/>
              </w:rPr>
            </w:pPr>
            <w:r w:rsidRPr="007B6406">
              <w:rPr>
                <w:sz w:val="16"/>
                <w:szCs w:val="16"/>
              </w:rPr>
              <w:t xml:space="preserve">Цена </w:t>
            </w:r>
            <w:r w:rsidR="00EE2A4D" w:rsidRPr="007B6406">
              <w:rPr>
                <w:sz w:val="16"/>
                <w:szCs w:val="16"/>
              </w:rPr>
              <w:t>контракта</w:t>
            </w:r>
          </w:p>
        </w:tc>
        <w:tc>
          <w:tcPr>
            <w:tcW w:w="0" w:type="auto"/>
            <w:vAlign w:val="center"/>
          </w:tcPr>
          <w:p w14:paraId="13632DE5" w14:textId="54EDC670" w:rsidR="00111DBB" w:rsidRPr="007B6406" w:rsidRDefault="00111DBB" w:rsidP="00BC2657">
            <w:pPr>
              <w:pStyle w:val="ae"/>
              <w:widowControl w:val="0"/>
              <w:rPr>
                <w:rFonts w:ascii="Times New Roman" w:eastAsia="Calibri" w:hAnsi="Times New Roman" w:cs="Times New Roman"/>
                <w:sz w:val="16"/>
                <w:szCs w:val="16"/>
              </w:rPr>
            </w:pPr>
          </w:p>
        </w:tc>
        <w:tc>
          <w:tcPr>
            <w:tcW w:w="0" w:type="auto"/>
            <w:vAlign w:val="center"/>
          </w:tcPr>
          <w:p w14:paraId="5EE46A8E" w14:textId="08954EA9" w:rsidR="00111DBB" w:rsidRPr="007B6406" w:rsidRDefault="002B7DF0" w:rsidP="00A1283D">
            <w:pPr>
              <w:pStyle w:val="ae"/>
              <w:widowControl w:val="0"/>
              <w:jc w:val="center"/>
              <w:rPr>
                <w:rFonts w:ascii="Times New Roman" w:hAnsi="Times New Roman" w:cs="Times New Roman"/>
                <w:sz w:val="16"/>
                <w:szCs w:val="16"/>
              </w:rPr>
            </w:pPr>
            <w:r w:rsidRPr="007B6406">
              <w:rPr>
                <w:rFonts w:ascii="Times New Roman" w:eastAsia="Calibri" w:hAnsi="Times New Roman" w:cs="Times New Roman"/>
                <w:sz w:val="16"/>
                <w:szCs w:val="16"/>
              </w:rPr>
              <w:t>1</w:t>
            </w:r>
            <w:r w:rsidR="00B92392" w:rsidRPr="007B6406">
              <w:rPr>
                <w:rFonts w:ascii="Times New Roman" w:eastAsia="Calibri" w:hAnsi="Times New Roman" w:cs="Times New Roman"/>
                <w:sz w:val="16"/>
                <w:szCs w:val="16"/>
                <w:lang w:val="en-US"/>
              </w:rPr>
              <w:t> </w:t>
            </w:r>
            <w:r w:rsidRPr="007B6406">
              <w:rPr>
                <w:rFonts w:ascii="Times New Roman" w:eastAsia="Calibri" w:hAnsi="Times New Roman" w:cs="Times New Roman"/>
                <w:sz w:val="16"/>
                <w:szCs w:val="16"/>
              </w:rPr>
              <w:t>928</w:t>
            </w:r>
            <w:r w:rsidR="00B92392" w:rsidRPr="007B6406">
              <w:rPr>
                <w:rFonts w:ascii="Times New Roman" w:eastAsia="Calibri" w:hAnsi="Times New Roman" w:cs="Times New Roman"/>
                <w:sz w:val="16"/>
                <w:szCs w:val="16"/>
                <w:lang w:val="en-US"/>
              </w:rPr>
              <w:t> </w:t>
            </w:r>
            <w:r w:rsidRPr="007B6406">
              <w:rPr>
                <w:rFonts w:ascii="Times New Roman" w:eastAsia="Calibri" w:hAnsi="Times New Roman" w:cs="Times New Roman"/>
                <w:sz w:val="16"/>
                <w:szCs w:val="16"/>
              </w:rPr>
              <w:t>940</w:t>
            </w:r>
            <w:r w:rsidR="00B92392" w:rsidRPr="007B6406">
              <w:rPr>
                <w:rFonts w:ascii="Times New Roman" w:eastAsia="Calibri" w:hAnsi="Times New Roman" w:cs="Times New Roman"/>
                <w:sz w:val="16"/>
                <w:szCs w:val="16"/>
              </w:rPr>
              <w:t xml:space="preserve"> </w:t>
            </w:r>
            <w:r w:rsidR="00EA2B43" w:rsidRPr="007B6406">
              <w:rPr>
                <w:rFonts w:ascii="Times New Roman" w:eastAsia="Calibri" w:hAnsi="Times New Roman" w:cs="Times New Roman"/>
                <w:sz w:val="16"/>
                <w:szCs w:val="16"/>
              </w:rPr>
              <w:t>р</w:t>
            </w:r>
            <w:r w:rsidR="00B92392" w:rsidRPr="007B6406">
              <w:rPr>
                <w:rFonts w:ascii="Times New Roman" w:hAnsi="Times New Roman" w:cs="Times New Roman"/>
                <w:sz w:val="16"/>
                <w:szCs w:val="16"/>
              </w:rPr>
              <w:t>уб.</w:t>
            </w:r>
          </w:p>
        </w:tc>
        <w:tc>
          <w:tcPr>
            <w:tcW w:w="0" w:type="auto"/>
            <w:vAlign w:val="center"/>
          </w:tcPr>
          <w:p w14:paraId="7BD8A48C" w14:textId="5AEAD38A" w:rsidR="00111DBB" w:rsidRPr="007B6406" w:rsidRDefault="002B7DF0" w:rsidP="00A1283D">
            <w:pPr>
              <w:pStyle w:val="ae"/>
              <w:widowControl w:val="0"/>
              <w:jc w:val="center"/>
              <w:rPr>
                <w:rFonts w:ascii="Times New Roman" w:eastAsia="Calibri" w:hAnsi="Times New Roman" w:cs="Times New Roman"/>
                <w:sz w:val="16"/>
                <w:szCs w:val="16"/>
              </w:rPr>
            </w:pPr>
            <w:r w:rsidRPr="007B6406">
              <w:rPr>
                <w:rFonts w:ascii="Times New Roman" w:eastAsia="Calibri" w:hAnsi="Times New Roman" w:cs="Times New Roman"/>
                <w:sz w:val="16"/>
                <w:szCs w:val="16"/>
              </w:rPr>
              <w:t>1</w:t>
            </w:r>
            <w:r w:rsidR="00B92392" w:rsidRPr="007B6406">
              <w:rPr>
                <w:rFonts w:ascii="Times New Roman" w:eastAsia="Calibri" w:hAnsi="Times New Roman" w:cs="Times New Roman"/>
                <w:sz w:val="16"/>
                <w:szCs w:val="16"/>
                <w:lang w:val="en-US"/>
              </w:rPr>
              <w:t> </w:t>
            </w:r>
            <w:r w:rsidRPr="007B6406">
              <w:rPr>
                <w:rFonts w:ascii="Times New Roman" w:eastAsia="Calibri" w:hAnsi="Times New Roman" w:cs="Times New Roman"/>
                <w:sz w:val="16"/>
                <w:szCs w:val="16"/>
              </w:rPr>
              <w:t>928</w:t>
            </w:r>
            <w:r w:rsidR="00B92392" w:rsidRPr="007B6406">
              <w:rPr>
                <w:rFonts w:ascii="Times New Roman" w:eastAsia="Calibri" w:hAnsi="Times New Roman" w:cs="Times New Roman"/>
                <w:sz w:val="16"/>
                <w:szCs w:val="16"/>
                <w:lang w:val="en-US"/>
              </w:rPr>
              <w:t> </w:t>
            </w:r>
            <w:r w:rsidRPr="007B6406">
              <w:rPr>
                <w:rFonts w:ascii="Times New Roman" w:eastAsia="Calibri" w:hAnsi="Times New Roman" w:cs="Times New Roman"/>
                <w:sz w:val="16"/>
                <w:szCs w:val="16"/>
              </w:rPr>
              <w:t xml:space="preserve">940 </w:t>
            </w:r>
            <w:r w:rsidR="00EA2B43" w:rsidRPr="007B6406">
              <w:rPr>
                <w:rFonts w:ascii="Times New Roman" w:eastAsia="Calibri" w:hAnsi="Times New Roman" w:cs="Times New Roman"/>
                <w:sz w:val="16"/>
                <w:szCs w:val="16"/>
              </w:rPr>
              <w:t>руб.</w:t>
            </w:r>
          </w:p>
        </w:tc>
        <w:tc>
          <w:tcPr>
            <w:tcW w:w="0" w:type="auto"/>
            <w:vAlign w:val="center"/>
          </w:tcPr>
          <w:p w14:paraId="412D7C54" w14:textId="17729814" w:rsidR="00111DBB" w:rsidRPr="007B6406" w:rsidRDefault="002B7DF0" w:rsidP="00A1283D">
            <w:pPr>
              <w:pStyle w:val="ae"/>
              <w:widowControl w:val="0"/>
              <w:jc w:val="center"/>
              <w:rPr>
                <w:rFonts w:ascii="Times New Roman" w:eastAsia="Calibri" w:hAnsi="Times New Roman" w:cs="Times New Roman"/>
                <w:sz w:val="16"/>
                <w:szCs w:val="16"/>
              </w:rPr>
            </w:pPr>
            <w:r w:rsidRPr="007B6406">
              <w:rPr>
                <w:rFonts w:ascii="Times New Roman" w:eastAsia="Calibri" w:hAnsi="Times New Roman" w:cs="Times New Roman"/>
                <w:sz w:val="16"/>
                <w:szCs w:val="16"/>
              </w:rPr>
              <w:t>2</w:t>
            </w:r>
            <w:r w:rsidR="00B92392" w:rsidRPr="007B6406">
              <w:rPr>
                <w:rFonts w:ascii="Times New Roman" w:eastAsia="Calibri" w:hAnsi="Times New Roman" w:cs="Times New Roman"/>
                <w:sz w:val="16"/>
                <w:szCs w:val="16"/>
                <w:lang w:val="en-US"/>
              </w:rPr>
              <w:t> </w:t>
            </w:r>
            <w:r w:rsidRPr="007B6406">
              <w:rPr>
                <w:rFonts w:ascii="Times New Roman" w:eastAsia="Calibri" w:hAnsi="Times New Roman" w:cs="Times New Roman"/>
                <w:sz w:val="16"/>
                <w:szCs w:val="16"/>
              </w:rPr>
              <w:t>048</w:t>
            </w:r>
            <w:r w:rsidR="00B92392" w:rsidRPr="007B6406">
              <w:rPr>
                <w:rFonts w:ascii="Times New Roman" w:eastAsia="Calibri" w:hAnsi="Times New Roman" w:cs="Times New Roman"/>
                <w:sz w:val="16"/>
                <w:szCs w:val="16"/>
                <w:lang w:val="en-US"/>
              </w:rPr>
              <w:t> </w:t>
            </w:r>
            <w:r w:rsidRPr="007B6406">
              <w:rPr>
                <w:rFonts w:ascii="Times New Roman" w:eastAsia="Calibri" w:hAnsi="Times New Roman" w:cs="Times New Roman"/>
                <w:sz w:val="16"/>
                <w:szCs w:val="16"/>
              </w:rPr>
              <w:t>257</w:t>
            </w:r>
            <w:r w:rsidR="00B92392" w:rsidRPr="007B6406">
              <w:rPr>
                <w:rFonts w:ascii="Times New Roman" w:hAnsi="Times New Roman" w:cs="Times New Roman"/>
                <w:sz w:val="16"/>
                <w:szCs w:val="16"/>
              </w:rPr>
              <w:t xml:space="preserve"> </w:t>
            </w:r>
            <w:r w:rsidR="00EA2B43" w:rsidRPr="007B6406">
              <w:rPr>
                <w:rFonts w:ascii="Times New Roman" w:hAnsi="Times New Roman" w:cs="Times New Roman"/>
                <w:sz w:val="16"/>
                <w:szCs w:val="16"/>
              </w:rPr>
              <w:t>руб.</w:t>
            </w:r>
          </w:p>
        </w:tc>
      </w:tr>
      <w:tr w:rsidR="00B92392" w:rsidRPr="007B6406" w14:paraId="4AC22C23" w14:textId="77777777" w:rsidTr="00A1283D">
        <w:trPr>
          <w:jc w:val="center"/>
        </w:trPr>
        <w:tc>
          <w:tcPr>
            <w:tcW w:w="0" w:type="auto"/>
            <w:vAlign w:val="center"/>
          </w:tcPr>
          <w:p w14:paraId="0D8526A4" w14:textId="35DD8B11" w:rsidR="00B92392" w:rsidRPr="007B6406" w:rsidRDefault="009F30E1" w:rsidP="00C208FF">
            <w:pPr>
              <w:rPr>
                <w:sz w:val="16"/>
                <w:szCs w:val="16"/>
              </w:rPr>
            </w:pPr>
            <w:r w:rsidRPr="007B6406">
              <w:rPr>
                <w:rFonts w:eastAsia="Calibri"/>
                <w:sz w:val="16"/>
                <w:szCs w:val="16"/>
              </w:rPr>
              <w:t>2.1. Оборудование</w:t>
            </w:r>
          </w:p>
        </w:tc>
        <w:tc>
          <w:tcPr>
            <w:tcW w:w="0" w:type="auto"/>
            <w:vAlign w:val="center"/>
          </w:tcPr>
          <w:p w14:paraId="4828143B" w14:textId="4CF5395E"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Оборудование</w:t>
            </w:r>
          </w:p>
        </w:tc>
        <w:tc>
          <w:tcPr>
            <w:tcW w:w="0" w:type="auto"/>
            <w:vAlign w:val="center"/>
          </w:tcPr>
          <w:p w14:paraId="449CF8AF" w14:textId="733E025C" w:rsidR="002C40DD" w:rsidRPr="007B6406" w:rsidRDefault="00B92392" w:rsidP="00F6603C">
            <w:pPr>
              <w:pStyle w:val="ae"/>
              <w:widowControl w:val="0"/>
              <w:rPr>
                <w:rFonts w:ascii="Times New Roman" w:hAnsi="Times New Roman" w:cs="Times New Roman"/>
                <w:sz w:val="16"/>
                <w:szCs w:val="16"/>
              </w:rPr>
            </w:pPr>
            <w:r w:rsidRPr="007B6406">
              <w:rPr>
                <w:rFonts w:ascii="Times New Roman" w:eastAsia="Calibri" w:hAnsi="Times New Roman" w:cs="Times New Roman"/>
                <w:sz w:val="16"/>
                <w:szCs w:val="16"/>
              </w:rPr>
              <w:t>Оборудование</w:t>
            </w:r>
          </w:p>
        </w:tc>
        <w:tc>
          <w:tcPr>
            <w:tcW w:w="0" w:type="auto"/>
            <w:vAlign w:val="center"/>
          </w:tcPr>
          <w:p w14:paraId="54FD1A41" w14:textId="2AED3BD3"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Оборудован</w:t>
            </w:r>
            <w:r w:rsidR="00F6603C" w:rsidRPr="007B6406">
              <w:rPr>
                <w:rFonts w:ascii="Times New Roman" w:eastAsia="Calibri" w:hAnsi="Times New Roman" w:cs="Times New Roman"/>
                <w:sz w:val="16"/>
                <w:szCs w:val="16"/>
              </w:rPr>
              <w:t>и</w:t>
            </w:r>
            <w:r w:rsidRPr="007B6406">
              <w:rPr>
                <w:rFonts w:ascii="Times New Roman" w:eastAsia="Calibri" w:hAnsi="Times New Roman" w:cs="Times New Roman"/>
                <w:sz w:val="16"/>
                <w:szCs w:val="16"/>
              </w:rPr>
              <w:t xml:space="preserve">е </w:t>
            </w:r>
            <w:r w:rsidR="00A2099E" w:rsidRPr="007B6406">
              <w:rPr>
                <w:rFonts w:ascii="Times New Roman" w:eastAsia="Calibri" w:hAnsi="Times New Roman" w:cs="Times New Roman"/>
                <w:sz w:val="16"/>
                <w:szCs w:val="16"/>
              </w:rPr>
              <w:t xml:space="preserve">на сумму </w:t>
            </w:r>
            <w:r w:rsidRPr="007B6406">
              <w:rPr>
                <w:rFonts w:ascii="Times New Roman" w:eastAsia="Calibri" w:hAnsi="Times New Roman" w:cs="Times New Roman"/>
                <w:sz w:val="16"/>
                <w:szCs w:val="16"/>
              </w:rPr>
              <w:t>1</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654</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215</w:t>
            </w:r>
            <w:r w:rsidR="00A2099E" w:rsidRPr="007B6406">
              <w:rPr>
                <w:rFonts w:ascii="Times New Roman" w:eastAsia="Calibri" w:hAnsi="Times New Roman" w:cs="Times New Roman"/>
                <w:sz w:val="16"/>
                <w:szCs w:val="16"/>
              </w:rPr>
              <w:t xml:space="preserve"> руб.:</w:t>
            </w:r>
          </w:p>
        </w:tc>
        <w:tc>
          <w:tcPr>
            <w:tcW w:w="0" w:type="auto"/>
            <w:vAlign w:val="center"/>
          </w:tcPr>
          <w:p w14:paraId="0CE510CC" w14:textId="336B2B98"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Оборудован</w:t>
            </w:r>
            <w:r w:rsidR="00F6603C" w:rsidRPr="007B6406">
              <w:rPr>
                <w:rFonts w:ascii="Times New Roman" w:eastAsia="Calibri" w:hAnsi="Times New Roman" w:cs="Times New Roman"/>
                <w:sz w:val="16"/>
                <w:szCs w:val="16"/>
              </w:rPr>
              <w:t>и</w:t>
            </w:r>
            <w:r w:rsidRPr="007B6406">
              <w:rPr>
                <w:rFonts w:ascii="Times New Roman" w:eastAsia="Calibri" w:hAnsi="Times New Roman" w:cs="Times New Roman"/>
                <w:sz w:val="16"/>
                <w:szCs w:val="16"/>
              </w:rPr>
              <w:t xml:space="preserve">е </w:t>
            </w:r>
            <w:r w:rsidR="00A2099E" w:rsidRPr="007B6406">
              <w:rPr>
                <w:rFonts w:ascii="Times New Roman" w:eastAsia="Calibri" w:hAnsi="Times New Roman" w:cs="Times New Roman"/>
                <w:sz w:val="16"/>
                <w:szCs w:val="16"/>
              </w:rPr>
              <w:t xml:space="preserve">на сумму </w:t>
            </w:r>
            <w:r w:rsidRPr="007B6406">
              <w:rPr>
                <w:rFonts w:ascii="Times New Roman" w:eastAsia="Calibri" w:hAnsi="Times New Roman" w:cs="Times New Roman"/>
                <w:sz w:val="16"/>
                <w:szCs w:val="16"/>
              </w:rPr>
              <w:t>1</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749</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743</w:t>
            </w:r>
            <w:r w:rsidR="00A2099E" w:rsidRPr="007B6406">
              <w:rPr>
                <w:rFonts w:ascii="Times New Roman" w:eastAsia="Calibri" w:hAnsi="Times New Roman" w:cs="Times New Roman"/>
                <w:sz w:val="16"/>
                <w:szCs w:val="16"/>
              </w:rPr>
              <w:t xml:space="preserve"> руб.:</w:t>
            </w:r>
          </w:p>
        </w:tc>
      </w:tr>
      <w:tr w:rsidR="002C40DD" w:rsidRPr="007B6406" w14:paraId="2D4FA73F" w14:textId="77777777" w:rsidTr="00A1283D">
        <w:trPr>
          <w:jc w:val="center"/>
        </w:trPr>
        <w:tc>
          <w:tcPr>
            <w:tcW w:w="0" w:type="auto"/>
            <w:vAlign w:val="center"/>
          </w:tcPr>
          <w:p w14:paraId="2941BC9E" w14:textId="1A393836" w:rsidR="002C40DD" w:rsidRPr="007B6406" w:rsidRDefault="009F30E1" w:rsidP="00C208FF">
            <w:pPr>
              <w:rPr>
                <w:sz w:val="16"/>
                <w:szCs w:val="16"/>
              </w:rPr>
            </w:pPr>
            <w:r w:rsidRPr="007B6406">
              <w:rPr>
                <w:sz w:val="16"/>
                <w:szCs w:val="16"/>
              </w:rPr>
              <w:t>а)</w:t>
            </w:r>
          </w:p>
        </w:tc>
        <w:tc>
          <w:tcPr>
            <w:tcW w:w="0" w:type="auto"/>
            <w:vAlign w:val="center"/>
          </w:tcPr>
          <w:p w14:paraId="59EDC6CC" w14:textId="77777777" w:rsidR="002C40DD" w:rsidRPr="007B6406" w:rsidRDefault="002C40DD" w:rsidP="00B92392">
            <w:pPr>
              <w:pStyle w:val="ae"/>
              <w:widowControl w:val="0"/>
              <w:rPr>
                <w:rFonts w:ascii="Times New Roman" w:eastAsia="Calibri" w:hAnsi="Times New Roman" w:cs="Times New Roman"/>
                <w:sz w:val="16"/>
                <w:szCs w:val="16"/>
              </w:rPr>
            </w:pPr>
          </w:p>
        </w:tc>
        <w:tc>
          <w:tcPr>
            <w:tcW w:w="0" w:type="auto"/>
            <w:vAlign w:val="center"/>
          </w:tcPr>
          <w:p w14:paraId="322C9FAB" w14:textId="22E71990" w:rsidR="002C40DD" w:rsidRPr="007B6406" w:rsidRDefault="002C40DD"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Монокристаллические солнечные панели 600 Вт, не ниже класса А</w:t>
            </w:r>
          </w:p>
          <w:p w14:paraId="11F0724E" w14:textId="064C8158" w:rsidR="002C40DD" w:rsidRPr="007B6406" w:rsidRDefault="002C40DD"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(гарантия производителя не менее 25 лет)</w:t>
            </w:r>
            <w:r w:rsidR="00F6603C" w:rsidRPr="007B6406">
              <w:rPr>
                <w:rFonts w:ascii="Times New Roman" w:eastAsia="Calibri" w:hAnsi="Times New Roman" w:cs="Times New Roman"/>
                <w:sz w:val="16"/>
                <w:szCs w:val="16"/>
              </w:rPr>
              <w:t xml:space="preserve"> - 251 шт.</w:t>
            </w:r>
          </w:p>
        </w:tc>
        <w:tc>
          <w:tcPr>
            <w:tcW w:w="0" w:type="auto"/>
            <w:vAlign w:val="center"/>
          </w:tcPr>
          <w:p w14:paraId="505DC6EB" w14:textId="1C70EA83" w:rsidR="002C40DD" w:rsidRPr="007B6406" w:rsidRDefault="00F6603C"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lang w:val="en-US"/>
              </w:rPr>
              <w:t>Solar</w:t>
            </w:r>
            <w:r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lang w:val="en-US"/>
              </w:rPr>
              <w:t>Panel</w:t>
            </w:r>
            <w:r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lang w:val="en-US"/>
              </w:rPr>
              <w:t>Rated</w:t>
            </w:r>
            <w:r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lang w:val="en-US"/>
              </w:rPr>
              <w:t>Power</w:t>
            </w:r>
            <w:r w:rsidRPr="007B6406">
              <w:rPr>
                <w:rFonts w:ascii="Times New Roman" w:eastAsia="Calibri" w:hAnsi="Times New Roman" w:cs="Times New Roman"/>
                <w:sz w:val="16"/>
                <w:szCs w:val="16"/>
              </w:rPr>
              <w:t xml:space="preserve"> 600 </w:t>
            </w:r>
            <w:r w:rsidRPr="007B6406">
              <w:rPr>
                <w:rFonts w:ascii="Times New Roman" w:eastAsia="Calibri" w:hAnsi="Times New Roman" w:cs="Times New Roman"/>
                <w:sz w:val="16"/>
                <w:szCs w:val="16"/>
                <w:lang w:val="en-US"/>
              </w:rPr>
              <w:t>W</w:t>
            </w:r>
            <w:r w:rsidRPr="007B6406">
              <w:rPr>
                <w:rFonts w:ascii="Times New Roman" w:eastAsia="Calibri" w:hAnsi="Times New Roman" w:cs="Times New Roman"/>
                <w:sz w:val="16"/>
                <w:szCs w:val="16"/>
              </w:rPr>
              <w:t>) (гарантия 30 лет) – 251 шт. по цене 2 244 руб. за шт. на сумму 563 244 руб.</w:t>
            </w:r>
          </w:p>
        </w:tc>
        <w:tc>
          <w:tcPr>
            <w:tcW w:w="0" w:type="auto"/>
            <w:vAlign w:val="center"/>
          </w:tcPr>
          <w:p w14:paraId="38A50222" w14:textId="2706B1E6" w:rsidR="002C40DD" w:rsidRPr="007B6406" w:rsidRDefault="00AB1289"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lang w:val="en-US"/>
              </w:rPr>
              <w:t>Solar</w:t>
            </w:r>
            <w:r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lang w:val="en-US"/>
              </w:rPr>
              <w:t>Panel</w:t>
            </w:r>
            <w:r w:rsidRPr="007B6406">
              <w:rPr>
                <w:rFonts w:ascii="Times New Roman" w:eastAsia="Calibri" w:hAnsi="Times New Roman" w:cs="Times New Roman"/>
                <w:sz w:val="16"/>
                <w:szCs w:val="16"/>
              </w:rPr>
              <w:t xml:space="preserve"> 600 </w:t>
            </w:r>
            <w:r w:rsidRPr="007B6406">
              <w:rPr>
                <w:rFonts w:ascii="Times New Roman" w:eastAsia="Calibri" w:hAnsi="Times New Roman" w:cs="Times New Roman"/>
                <w:sz w:val="16"/>
                <w:szCs w:val="16"/>
                <w:lang w:val="en-US"/>
              </w:rPr>
              <w:t>W</w:t>
            </w:r>
            <w:r w:rsidRPr="007B6406">
              <w:rPr>
                <w:rFonts w:ascii="Times New Roman" w:eastAsia="Calibri" w:hAnsi="Times New Roman" w:cs="Times New Roman"/>
                <w:sz w:val="16"/>
                <w:szCs w:val="16"/>
              </w:rPr>
              <w:t xml:space="preserve"> (гарантия 30 лет) – 251 шт. по цене 2 350 руб. за шт. на сумму 589 </w:t>
            </w:r>
            <w:r w:rsidR="008F7B66" w:rsidRPr="007B6406">
              <w:rPr>
                <w:rFonts w:ascii="Times New Roman" w:eastAsia="Calibri" w:hAnsi="Times New Roman" w:cs="Times New Roman"/>
                <w:sz w:val="16"/>
                <w:szCs w:val="16"/>
              </w:rPr>
              <w:t>850</w:t>
            </w:r>
            <w:r w:rsidRPr="007B6406">
              <w:rPr>
                <w:rFonts w:ascii="Times New Roman" w:eastAsia="Calibri" w:hAnsi="Times New Roman" w:cs="Times New Roman"/>
                <w:sz w:val="16"/>
                <w:szCs w:val="16"/>
              </w:rPr>
              <w:t xml:space="preserve"> руб.</w:t>
            </w:r>
          </w:p>
        </w:tc>
      </w:tr>
      <w:tr w:rsidR="002C40DD" w:rsidRPr="007B6406" w14:paraId="0D3579E3" w14:textId="77777777" w:rsidTr="00A1283D">
        <w:trPr>
          <w:jc w:val="center"/>
        </w:trPr>
        <w:tc>
          <w:tcPr>
            <w:tcW w:w="0" w:type="auto"/>
            <w:vAlign w:val="center"/>
          </w:tcPr>
          <w:p w14:paraId="31332770" w14:textId="27A5C321" w:rsidR="002C40DD" w:rsidRPr="007B6406" w:rsidRDefault="009F30E1" w:rsidP="00C208FF">
            <w:pPr>
              <w:rPr>
                <w:sz w:val="16"/>
                <w:szCs w:val="16"/>
              </w:rPr>
            </w:pPr>
            <w:r w:rsidRPr="007B6406">
              <w:rPr>
                <w:sz w:val="16"/>
                <w:szCs w:val="16"/>
              </w:rPr>
              <w:t>б)</w:t>
            </w:r>
          </w:p>
        </w:tc>
        <w:tc>
          <w:tcPr>
            <w:tcW w:w="0" w:type="auto"/>
            <w:vAlign w:val="center"/>
          </w:tcPr>
          <w:p w14:paraId="127CB4F4" w14:textId="77777777" w:rsidR="002C40DD" w:rsidRPr="007B6406" w:rsidRDefault="002C40DD" w:rsidP="00B92392">
            <w:pPr>
              <w:pStyle w:val="ae"/>
              <w:widowControl w:val="0"/>
              <w:rPr>
                <w:rFonts w:ascii="Times New Roman" w:eastAsia="Calibri" w:hAnsi="Times New Roman" w:cs="Times New Roman"/>
                <w:sz w:val="16"/>
                <w:szCs w:val="16"/>
              </w:rPr>
            </w:pPr>
          </w:p>
        </w:tc>
        <w:tc>
          <w:tcPr>
            <w:tcW w:w="0" w:type="auto"/>
            <w:vAlign w:val="center"/>
          </w:tcPr>
          <w:p w14:paraId="5536B022" w14:textId="42DD7B8C" w:rsidR="002C40DD" w:rsidRPr="007B6406" w:rsidRDefault="002C40DD"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Гибридный инвертор 50кВт/380В 3 фазы (гарантия производителя не менее 10 лет)</w:t>
            </w:r>
            <w:r w:rsidR="00F6603C" w:rsidRPr="007B6406">
              <w:rPr>
                <w:rFonts w:ascii="Times New Roman" w:eastAsia="Calibri" w:hAnsi="Times New Roman" w:cs="Times New Roman"/>
                <w:sz w:val="16"/>
                <w:szCs w:val="16"/>
              </w:rPr>
              <w:t xml:space="preserve"> - 3 шт. </w:t>
            </w:r>
          </w:p>
        </w:tc>
        <w:tc>
          <w:tcPr>
            <w:tcW w:w="0" w:type="auto"/>
            <w:vAlign w:val="center"/>
          </w:tcPr>
          <w:p w14:paraId="2E0FEABC" w14:textId="628F1C00" w:rsidR="002C40DD" w:rsidRPr="007B6406" w:rsidRDefault="00A2099E"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Инвертор гибрид </w:t>
            </w:r>
            <w:r w:rsidR="00017C1C" w:rsidRPr="007B6406">
              <w:rPr>
                <w:rFonts w:ascii="Times New Roman" w:eastAsia="Calibri" w:hAnsi="Times New Roman" w:cs="Times New Roman"/>
                <w:sz w:val="16"/>
                <w:szCs w:val="16"/>
              </w:rPr>
              <w:t xml:space="preserve">3 </w:t>
            </w:r>
            <w:r w:rsidR="00017C1C" w:rsidRPr="007B6406">
              <w:rPr>
                <w:rFonts w:ascii="Times New Roman" w:eastAsia="Calibri" w:hAnsi="Times New Roman" w:cs="Times New Roman"/>
                <w:sz w:val="16"/>
                <w:szCs w:val="16"/>
                <w:lang w:val="en-US"/>
              </w:rPr>
              <w:t>phase</w:t>
            </w:r>
            <w:r w:rsidR="00017C1C" w:rsidRPr="007B6406">
              <w:rPr>
                <w:rFonts w:ascii="Times New Roman" w:eastAsia="Calibri" w:hAnsi="Times New Roman" w:cs="Times New Roman"/>
                <w:sz w:val="16"/>
                <w:szCs w:val="16"/>
              </w:rPr>
              <w:t xml:space="preserve"> 50 </w:t>
            </w:r>
            <w:r w:rsidR="00017C1C" w:rsidRPr="007B6406">
              <w:rPr>
                <w:rFonts w:ascii="Times New Roman" w:eastAsia="Calibri" w:hAnsi="Times New Roman" w:cs="Times New Roman"/>
                <w:sz w:val="16"/>
                <w:szCs w:val="16"/>
                <w:lang w:val="en-US"/>
              </w:rPr>
              <w:t>kW</w:t>
            </w:r>
            <w:r w:rsidR="00017C1C" w:rsidRPr="007B6406">
              <w:rPr>
                <w:rFonts w:ascii="Times New Roman" w:eastAsia="Calibri" w:hAnsi="Times New Roman" w:cs="Times New Roman"/>
                <w:sz w:val="16"/>
                <w:szCs w:val="16"/>
              </w:rPr>
              <w:t xml:space="preserve"> </w:t>
            </w:r>
            <w:r w:rsidR="00017C1C" w:rsidRPr="007B6406">
              <w:rPr>
                <w:rFonts w:ascii="Times New Roman" w:eastAsia="Calibri" w:hAnsi="Times New Roman" w:cs="Times New Roman"/>
                <w:sz w:val="16"/>
                <w:szCs w:val="16"/>
                <w:lang w:val="en-US"/>
              </w:rPr>
              <w:t>with</w:t>
            </w:r>
            <w:r w:rsidR="00017C1C" w:rsidRPr="007B6406">
              <w:rPr>
                <w:rFonts w:ascii="Times New Roman" w:eastAsia="Calibri" w:hAnsi="Times New Roman" w:cs="Times New Roman"/>
                <w:sz w:val="16"/>
                <w:szCs w:val="16"/>
              </w:rPr>
              <w:t xml:space="preserve"> </w:t>
            </w:r>
            <w:r w:rsidR="00017C1C" w:rsidRPr="007B6406">
              <w:rPr>
                <w:rFonts w:ascii="Times New Roman" w:eastAsia="Calibri" w:hAnsi="Times New Roman" w:cs="Times New Roman"/>
                <w:sz w:val="16"/>
                <w:szCs w:val="16"/>
                <w:lang w:val="en-US"/>
              </w:rPr>
              <w:t>adaption</w:t>
            </w:r>
            <w:r w:rsidR="00017C1C" w:rsidRPr="007B6406">
              <w:rPr>
                <w:rFonts w:ascii="Times New Roman" w:eastAsia="Calibri" w:hAnsi="Times New Roman" w:cs="Times New Roman"/>
                <w:sz w:val="16"/>
                <w:szCs w:val="16"/>
              </w:rPr>
              <w:t xml:space="preserve"> </w:t>
            </w:r>
            <w:r w:rsidR="00017C1C" w:rsidRPr="007B6406">
              <w:rPr>
                <w:rFonts w:ascii="Times New Roman" w:eastAsia="Calibri" w:hAnsi="Times New Roman" w:cs="Times New Roman"/>
                <w:sz w:val="16"/>
                <w:szCs w:val="16"/>
                <w:lang w:val="en-US"/>
              </w:rPr>
              <w:t>to</w:t>
            </w:r>
            <w:r w:rsidR="00017C1C" w:rsidRPr="007B6406">
              <w:rPr>
                <w:rFonts w:ascii="Times New Roman" w:eastAsia="Calibri" w:hAnsi="Times New Roman" w:cs="Times New Roman"/>
                <w:sz w:val="16"/>
                <w:szCs w:val="16"/>
              </w:rPr>
              <w:t xml:space="preserve"> </w:t>
            </w:r>
            <w:r w:rsidR="00017C1C" w:rsidRPr="007B6406">
              <w:rPr>
                <w:rFonts w:ascii="Times New Roman" w:eastAsia="Calibri" w:hAnsi="Times New Roman" w:cs="Times New Roman"/>
                <w:sz w:val="16"/>
                <w:szCs w:val="16"/>
                <w:lang w:val="en-US"/>
              </w:rPr>
              <w:t>BMS</w:t>
            </w:r>
            <w:r w:rsidR="00017C1C" w:rsidRPr="007B6406">
              <w:rPr>
                <w:rFonts w:ascii="Times New Roman" w:eastAsia="Calibri" w:hAnsi="Times New Roman" w:cs="Times New Roman"/>
                <w:sz w:val="16"/>
                <w:szCs w:val="16"/>
              </w:rPr>
              <w:t xml:space="preserve"> </w:t>
            </w:r>
            <w:proofErr w:type="spellStart"/>
            <w:r w:rsidR="00017C1C" w:rsidRPr="007B6406">
              <w:rPr>
                <w:rFonts w:ascii="Times New Roman" w:eastAsia="Calibri" w:hAnsi="Times New Roman" w:cs="Times New Roman"/>
                <w:sz w:val="16"/>
                <w:szCs w:val="16"/>
                <w:lang w:val="en-US"/>
              </w:rPr>
              <w:t>Growatt</w:t>
            </w:r>
            <w:proofErr w:type="spellEnd"/>
            <w:r w:rsidR="00017C1C" w:rsidRPr="007B6406">
              <w:rPr>
                <w:rFonts w:ascii="Times New Roman" w:eastAsia="Calibri" w:hAnsi="Times New Roman" w:cs="Times New Roman"/>
                <w:sz w:val="16"/>
                <w:szCs w:val="16"/>
              </w:rPr>
              <w:t xml:space="preserve"> </w:t>
            </w:r>
            <w:r w:rsidR="00017C1C" w:rsidRPr="007B6406">
              <w:rPr>
                <w:rFonts w:ascii="Times New Roman" w:eastAsia="Calibri" w:hAnsi="Times New Roman" w:cs="Times New Roman"/>
                <w:sz w:val="16"/>
                <w:szCs w:val="16"/>
                <w:lang w:val="en-US"/>
              </w:rPr>
              <w:t>and</w:t>
            </w:r>
            <w:r w:rsidR="00017C1C" w:rsidRPr="007B6406">
              <w:rPr>
                <w:rFonts w:ascii="Times New Roman" w:eastAsia="Calibri" w:hAnsi="Times New Roman" w:cs="Times New Roman"/>
                <w:sz w:val="16"/>
                <w:szCs w:val="16"/>
              </w:rPr>
              <w:t xml:space="preserve"> </w:t>
            </w:r>
            <w:r w:rsidR="00017C1C" w:rsidRPr="007B6406">
              <w:rPr>
                <w:rFonts w:ascii="Times New Roman" w:eastAsia="Calibri" w:hAnsi="Times New Roman" w:cs="Times New Roman"/>
                <w:sz w:val="16"/>
                <w:szCs w:val="16"/>
                <w:lang w:val="en-US"/>
              </w:rPr>
              <w:t>WIAN</w:t>
            </w:r>
            <w:r w:rsidR="00017C1C" w:rsidRPr="007B6406">
              <w:rPr>
                <w:rFonts w:ascii="Times New Roman" w:eastAsia="Calibri" w:hAnsi="Times New Roman" w:cs="Times New Roman"/>
                <w:sz w:val="16"/>
                <w:szCs w:val="16"/>
              </w:rPr>
              <w:t>/</w:t>
            </w:r>
            <w:r w:rsidR="00017C1C" w:rsidRPr="007B6406">
              <w:rPr>
                <w:rFonts w:ascii="Times New Roman" w:eastAsia="Calibri" w:hAnsi="Times New Roman" w:cs="Times New Roman"/>
                <w:sz w:val="16"/>
                <w:szCs w:val="16"/>
                <w:lang w:val="en-US"/>
              </w:rPr>
              <w:t>LAN</w:t>
            </w:r>
            <w:r w:rsidR="00017C1C" w:rsidRPr="007B6406">
              <w:rPr>
                <w:rFonts w:ascii="Times New Roman" w:eastAsia="Calibri" w:hAnsi="Times New Roman" w:cs="Times New Roman"/>
                <w:sz w:val="16"/>
                <w:szCs w:val="16"/>
              </w:rPr>
              <w:t>/</w:t>
            </w:r>
            <w:proofErr w:type="spellStart"/>
            <w:r w:rsidR="00017C1C" w:rsidRPr="007B6406">
              <w:rPr>
                <w:rFonts w:ascii="Times New Roman" w:eastAsia="Calibri" w:hAnsi="Times New Roman" w:cs="Times New Roman"/>
                <w:sz w:val="16"/>
                <w:szCs w:val="16"/>
                <w:lang w:val="en-US"/>
              </w:rPr>
              <w:t>webse</w:t>
            </w:r>
            <w:proofErr w:type="spellEnd"/>
            <w:r w:rsidR="00017C1C" w:rsidRPr="007B6406">
              <w:rPr>
                <w:rFonts w:ascii="Times New Roman" w:eastAsia="Calibri" w:hAnsi="Times New Roman" w:cs="Times New Roman"/>
                <w:sz w:val="16"/>
                <w:szCs w:val="16"/>
              </w:rPr>
              <w:t xml:space="preserve"> </w:t>
            </w:r>
            <w:proofErr w:type="spellStart"/>
            <w:r w:rsidR="00017C1C" w:rsidRPr="007B6406">
              <w:rPr>
                <w:rFonts w:ascii="Times New Roman" w:eastAsia="Calibri" w:hAnsi="Times New Roman" w:cs="Times New Roman"/>
                <w:sz w:val="16"/>
                <w:szCs w:val="16"/>
                <w:lang w:val="en-US"/>
              </w:rPr>
              <w:t>verand</w:t>
            </w:r>
            <w:proofErr w:type="spellEnd"/>
            <w:r w:rsidR="00017C1C" w:rsidRPr="007B6406">
              <w:rPr>
                <w:rFonts w:ascii="Times New Roman" w:eastAsia="Calibri" w:hAnsi="Times New Roman" w:cs="Times New Roman"/>
                <w:sz w:val="16"/>
                <w:szCs w:val="16"/>
              </w:rPr>
              <w:t xml:space="preserve"> </w:t>
            </w:r>
            <w:proofErr w:type="spellStart"/>
            <w:r w:rsidR="00017C1C" w:rsidRPr="007B6406">
              <w:rPr>
                <w:rFonts w:ascii="Times New Roman" w:eastAsia="Calibri" w:hAnsi="Times New Roman" w:cs="Times New Roman"/>
                <w:sz w:val="16"/>
                <w:szCs w:val="16"/>
                <w:lang w:val="en-US"/>
              </w:rPr>
              <w:t>WiFi</w:t>
            </w:r>
            <w:proofErr w:type="spellEnd"/>
            <w:r w:rsidR="009F30E1" w:rsidRPr="007B6406">
              <w:rPr>
                <w:rFonts w:ascii="Times New Roman" w:eastAsia="Calibri" w:hAnsi="Times New Roman" w:cs="Times New Roman"/>
                <w:sz w:val="16"/>
                <w:szCs w:val="16"/>
              </w:rPr>
              <w:t xml:space="preserve"> (гарантия 10 лет) – 3 шт. по цене 179</w:t>
            </w:r>
            <w:r w:rsidR="009F30E1" w:rsidRPr="007B6406">
              <w:rPr>
                <w:rFonts w:ascii="Times New Roman" w:eastAsia="Calibri" w:hAnsi="Times New Roman" w:cs="Times New Roman"/>
                <w:sz w:val="16"/>
                <w:szCs w:val="16"/>
                <w:lang w:val="en-US"/>
              </w:rPr>
              <w:t> </w:t>
            </w:r>
            <w:r w:rsidR="009F30E1" w:rsidRPr="007B6406">
              <w:rPr>
                <w:rFonts w:ascii="Times New Roman" w:eastAsia="Calibri" w:hAnsi="Times New Roman" w:cs="Times New Roman"/>
                <w:sz w:val="16"/>
                <w:szCs w:val="16"/>
              </w:rPr>
              <w:t>800 руб. за шт. на сумму 539</w:t>
            </w:r>
            <w:r w:rsidR="009F30E1" w:rsidRPr="007B6406">
              <w:rPr>
                <w:rFonts w:ascii="Times New Roman" w:eastAsia="Calibri" w:hAnsi="Times New Roman" w:cs="Times New Roman"/>
                <w:sz w:val="16"/>
                <w:szCs w:val="16"/>
                <w:lang w:val="en-US"/>
              </w:rPr>
              <w:t> </w:t>
            </w:r>
            <w:r w:rsidR="009F30E1" w:rsidRPr="007B6406">
              <w:rPr>
                <w:rFonts w:ascii="Times New Roman" w:eastAsia="Calibri" w:hAnsi="Times New Roman" w:cs="Times New Roman"/>
                <w:sz w:val="16"/>
                <w:szCs w:val="16"/>
              </w:rPr>
              <w:t>400 руб.</w:t>
            </w:r>
          </w:p>
        </w:tc>
        <w:tc>
          <w:tcPr>
            <w:tcW w:w="0" w:type="auto"/>
            <w:vAlign w:val="center"/>
          </w:tcPr>
          <w:p w14:paraId="33ACF4BB" w14:textId="154AD497" w:rsidR="002C40DD" w:rsidRPr="007B6406" w:rsidRDefault="008F7B66"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Инвертор гибрид 3 фазы 50 </w:t>
            </w:r>
            <w:r w:rsidRPr="007B6406">
              <w:rPr>
                <w:rFonts w:ascii="Times New Roman" w:eastAsia="Calibri" w:hAnsi="Times New Roman" w:cs="Times New Roman"/>
                <w:sz w:val="16"/>
                <w:szCs w:val="16"/>
                <w:lang w:val="en-US"/>
              </w:rPr>
              <w:t>kW</w:t>
            </w:r>
            <w:r w:rsidRPr="007B6406">
              <w:rPr>
                <w:rFonts w:ascii="Times New Roman" w:eastAsia="Calibri" w:hAnsi="Times New Roman" w:cs="Times New Roman"/>
                <w:sz w:val="16"/>
                <w:szCs w:val="16"/>
              </w:rPr>
              <w:t xml:space="preserve"> (гарантия 10 лет) – 3 шт. по цене 185 800 руб. за шт. на сумму 557 400 руб.</w:t>
            </w:r>
          </w:p>
        </w:tc>
      </w:tr>
      <w:tr w:rsidR="002C40DD" w:rsidRPr="007B6406" w14:paraId="3AFBC8E7" w14:textId="77777777" w:rsidTr="00A1283D">
        <w:trPr>
          <w:jc w:val="center"/>
        </w:trPr>
        <w:tc>
          <w:tcPr>
            <w:tcW w:w="0" w:type="auto"/>
            <w:vAlign w:val="center"/>
          </w:tcPr>
          <w:p w14:paraId="3848B258" w14:textId="209F1FB9" w:rsidR="002C40DD" w:rsidRPr="007B6406" w:rsidRDefault="009F30E1" w:rsidP="00C208FF">
            <w:pPr>
              <w:rPr>
                <w:sz w:val="16"/>
                <w:szCs w:val="16"/>
              </w:rPr>
            </w:pPr>
            <w:r w:rsidRPr="007B6406">
              <w:rPr>
                <w:sz w:val="16"/>
                <w:szCs w:val="16"/>
              </w:rPr>
              <w:t>в)</w:t>
            </w:r>
          </w:p>
        </w:tc>
        <w:tc>
          <w:tcPr>
            <w:tcW w:w="0" w:type="auto"/>
            <w:vAlign w:val="center"/>
          </w:tcPr>
          <w:p w14:paraId="57EEAC8A" w14:textId="77777777" w:rsidR="002C40DD" w:rsidRPr="007B6406" w:rsidRDefault="002C40DD" w:rsidP="00B92392">
            <w:pPr>
              <w:pStyle w:val="ae"/>
              <w:widowControl w:val="0"/>
              <w:rPr>
                <w:rFonts w:ascii="Times New Roman" w:eastAsia="Calibri" w:hAnsi="Times New Roman" w:cs="Times New Roman"/>
                <w:sz w:val="16"/>
                <w:szCs w:val="16"/>
              </w:rPr>
            </w:pPr>
          </w:p>
        </w:tc>
        <w:tc>
          <w:tcPr>
            <w:tcW w:w="0" w:type="auto"/>
            <w:vAlign w:val="center"/>
          </w:tcPr>
          <w:p w14:paraId="7A5E0A6A" w14:textId="0FFBE69A" w:rsidR="002C40DD" w:rsidRPr="007B6406" w:rsidRDefault="002C40DD"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Комбинированный соединительный щитовой блок, автоматический выключатель, 4 входа (гарантия производителя не менее 10 лет) </w:t>
            </w:r>
            <w:r w:rsidR="00F6603C" w:rsidRPr="007B6406">
              <w:rPr>
                <w:rFonts w:ascii="Times New Roman" w:eastAsia="Calibri" w:hAnsi="Times New Roman" w:cs="Times New Roman"/>
                <w:sz w:val="16"/>
                <w:szCs w:val="16"/>
              </w:rPr>
              <w:t>– 3 шт.</w:t>
            </w:r>
          </w:p>
        </w:tc>
        <w:tc>
          <w:tcPr>
            <w:tcW w:w="0" w:type="auto"/>
            <w:vAlign w:val="center"/>
          </w:tcPr>
          <w:p w14:paraId="04C26E03" w14:textId="5DD16F03" w:rsidR="002C40DD" w:rsidRPr="007B6406" w:rsidRDefault="00017C1C" w:rsidP="00A1283D">
            <w:pPr>
              <w:pStyle w:val="ae"/>
              <w:widowControl w:val="0"/>
              <w:jc w:val="both"/>
              <w:rPr>
                <w:rFonts w:ascii="Times New Roman" w:eastAsia="Calibri" w:hAnsi="Times New Roman" w:cs="Times New Roman"/>
                <w:sz w:val="16"/>
                <w:szCs w:val="16"/>
                <w:lang w:val="en-US"/>
              </w:rPr>
            </w:pPr>
            <w:r w:rsidRPr="007B6406">
              <w:rPr>
                <w:rFonts w:ascii="Times New Roman" w:eastAsia="Calibri" w:hAnsi="Times New Roman" w:cs="Times New Roman"/>
                <w:sz w:val="16"/>
                <w:szCs w:val="16"/>
                <w:lang w:val="en-US"/>
              </w:rPr>
              <w:t>PV array combiner box (Circuit Breaker Protection Lighting Protection 4 input 1 output) (</w:t>
            </w:r>
            <w:r w:rsidRPr="007B6406">
              <w:rPr>
                <w:rFonts w:ascii="Times New Roman" w:eastAsia="Calibri" w:hAnsi="Times New Roman" w:cs="Times New Roman"/>
                <w:sz w:val="16"/>
                <w:szCs w:val="16"/>
              </w:rPr>
              <w:t>гарантия</w:t>
            </w:r>
            <w:r w:rsidRPr="007B6406">
              <w:rPr>
                <w:rFonts w:ascii="Times New Roman" w:eastAsia="Calibri" w:hAnsi="Times New Roman" w:cs="Times New Roman"/>
                <w:sz w:val="16"/>
                <w:szCs w:val="16"/>
                <w:lang w:val="en-US"/>
              </w:rPr>
              <w:t xml:space="preserve"> 10 </w:t>
            </w:r>
            <w:r w:rsidRPr="007B6406">
              <w:rPr>
                <w:rFonts w:ascii="Times New Roman" w:eastAsia="Calibri" w:hAnsi="Times New Roman" w:cs="Times New Roman"/>
                <w:sz w:val="16"/>
                <w:szCs w:val="16"/>
              </w:rPr>
              <w:t>лет</w:t>
            </w:r>
            <w:r w:rsidRPr="007B6406">
              <w:rPr>
                <w:rFonts w:ascii="Times New Roman" w:eastAsia="Calibri" w:hAnsi="Times New Roman" w:cs="Times New Roman"/>
                <w:sz w:val="16"/>
                <w:szCs w:val="16"/>
                <w:lang w:val="en-US"/>
              </w:rPr>
              <w:t>)</w:t>
            </w:r>
            <w:r w:rsidR="009F30E1" w:rsidRPr="007B6406">
              <w:rPr>
                <w:rFonts w:ascii="Times New Roman" w:eastAsia="Calibri" w:hAnsi="Times New Roman" w:cs="Times New Roman"/>
                <w:sz w:val="16"/>
                <w:szCs w:val="16"/>
                <w:lang w:val="en-US"/>
              </w:rPr>
              <w:t xml:space="preserve"> – 3 </w:t>
            </w:r>
            <w:proofErr w:type="spellStart"/>
            <w:r w:rsidR="009F30E1" w:rsidRPr="007B6406">
              <w:rPr>
                <w:rFonts w:ascii="Times New Roman" w:eastAsia="Calibri" w:hAnsi="Times New Roman" w:cs="Times New Roman"/>
                <w:sz w:val="16"/>
                <w:szCs w:val="16"/>
              </w:rPr>
              <w:t>шт</w:t>
            </w:r>
            <w:proofErr w:type="spellEnd"/>
            <w:r w:rsidR="009F30E1" w:rsidRPr="007B6406">
              <w:rPr>
                <w:rFonts w:ascii="Times New Roman" w:eastAsia="Calibri" w:hAnsi="Times New Roman" w:cs="Times New Roman"/>
                <w:sz w:val="16"/>
                <w:szCs w:val="16"/>
                <w:lang w:val="en-US"/>
              </w:rPr>
              <w:t xml:space="preserve">. </w:t>
            </w:r>
            <w:r w:rsidR="009F30E1" w:rsidRPr="007B6406">
              <w:rPr>
                <w:rFonts w:ascii="Times New Roman" w:eastAsia="Calibri" w:hAnsi="Times New Roman" w:cs="Times New Roman"/>
                <w:sz w:val="16"/>
                <w:szCs w:val="16"/>
              </w:rPr>
              <w:t>по</w:t>
            </w:r>
            <w:r w:rsidR="009F30E1" w:rsidRPr="007B6406">
              <w:rPr>
                <w:rFonts w:ascii="Times New Roman" w:eastAsia="Calibri" w:hAnsi="Times New Roman" w:cs="Times New Roman"/>
                <w:sz w:val="16"/>
                <w:szCs w:val="16"/>
                <w:lang w:val="en-US"/>
              </w:rPr>
              <w:t xml:space="preserve"> </w:t>
            </w:r>
            <w:r w:rsidR="009F30E1" w:rsidRPr="007B6406">
              <w:rPr>
                <w:rFonts w:ascii="Times New Roman" w:eastAsia="Calibri" w:hAnsi="Times New Roman" w:cs="Times New Roman"/>
                <w:sz w:val="16"/>
                <w:szCs w:val="16"/>
              </w:rPr>
              <w:t>цене</w:t>
            </w:r>
            <w:r w:rsidR="009F30E1" w:rsidRPr="007B6406">
              <w:rPr>
                <w:rFonts w:ascii="Times New Roman" w:eastAsia="Calibri" w:hAnsi="Times New Roman" w:cs="Times New Roman"/>
                <w:sz w:val="16"/>
                <w:szCs w:val="16"/>
                <w:lang w:val="en-US"/>
              </w:rPr>
              <w:t xml:space="preserve"> 19 206 </w:t>
            </w:r>
            <w:proofErr w:type="spellStart"/>
            <w:r w:rsidR="009F30E1" w:rsidRPr="007B6406">
              <w:rPr>
                <w:rFonts w:ascii="Times New Roman" w:eastAsia="Calibri" w:hAnsi="Times New Roman" w:cs="Times New Roman"/>
                <w:sz w:val="16"/>
                <w:szCs w:val="16"/>
              </w:rPr>
              <w:t>руб</w:t>
            </w:r>
            <w:proofErr w:type="spellEnd"/>
            <w:r w:rsidR="009F30E1" w:rsidRPr="007B6406">
              <w:rPr>
                <w:rFonts w:ascii="Times New Roman" w:eastAsia="Calibri" w:hAnsi="Times New Roman" w:cs="Times New Roman"/>
                <w:sz w:val="16"/>
                <w:szCs w:val="16"/>
                <w:lang w:val="en-US"/>
              </w:rPr>
              <w:t xml:space="preserve">. </w:t>
            </w:r>
            <w:r w:rsidR="009F30E1" w:rsidRPr="007B6406">
              <w:rPr>
                <w:rFonts w:ascii="Times New Roman" w:eastAsia="Calibri" w:hAnsi="Times New Roman" w:cs="Times New Roman"/>
                <w:sz w:val="16"/>
                <w:szCs w:val="16"/>
              </w:rPr>
              <w:t>за</w:t>
            </w:r>
            <w:r w:rsidR="009F30E1" w:rsidRPr="007B6406">
              <w:rPr>
                <w:rFonts w:ascii="Times New Roman" w:eastAsia="Calibri" w:hAnsi="Times New Roman" w:cs="Times New Roman"/>
                <w:sz w:val="16"/>
                <w:szCs w:val="16"/>
                <w:lang w:val="en-US"/>
              </w:rPr>
              <w:t xml:space="preserve"> </w:t>
            </w:r>
            <w:proofErr w:type="spellStart"/>
            <w:r w:rsidR="009F30E1" w:rsidRPr="007B6406">
              <w:rPr>
                <w:rFonts w:ascii="Times New Roman" w:eastAsia="Calibri" w:hAnsi="Times New Roman" w:cs="Times New Roman"/>
                <w:sz w:val="16"/>
                <w:szCs w:val="16"/>
              </w:rPr>
              <w:t>шт</w:t>
            </w:r>
            <w:proofErr w:type="spellEnd"/>
            <w:r w:rsidR="009F30E1" w:rsidRPr="007B6406">
              <w:rPr>
                <w:rFonts w:ascii="Times New Roman" w:eastAsia="Calibri" w:hAnsi="Times New Roman" w:cs="Times New Roman"/>
                <w:sz w:val="16"/>
                <w:szCs w:val="16"/>
                <w:lang w:val="en-US"/>
              </w:rPr>
              <w:t xml:space="preserve">. </w:t>
            </w:r>
            <w:r w:rsidR="009F30E1" w:rsidRPr="007B6406">
              <w:rPr>
                <w:rFonts w:ascii="Times New Roman" w:eastAsia="Calibri" w:hAnsi="Times New Roman" w:cs="Times New Roman"/>
                <w:sz w:val="16"/>
                <w:szCs w:val="16"/>
              </w:rPr>
              <w:t>на</w:t>
            </w:r>
            <w:r w:rsidR="009F30E1" w:rsidRPr="007B6406">
              <w:rPr>
                <w:rFonts w:ascii="Times New Roman" w:eastAsia="Calibri" w:hAnsi="Times New Roman" w:cs="Times New Roman"/>
                <w:sz w:val="16"/>
                <w:szCs w:val="16"/>
                <w:lang w:val="en-US"/>
              </w:rPr>
              <w:t xml:space="preserve"> </w:t>
            </w:r>
            <w:r w:rsidR="009F30E1" w:rsidRPr="007B6406">
              <w:rPr>
                <w:rFonts w:ascii="Times New Roman" w:eastAsia="Calibri" w:hAnsi="Times New Roman" w:cs="Times New Roman"/>
                <w:sz w:val="16"/>
                <w:szCs w:val="16"/>
              </w:rPr>
              <w:t>сумму</w:t>
            </w:r>
            <w:r w:rsidR="009F30E1" w:rsidRPr="007B6406">
              <w:rPr>
                <w:rFonts w:ascii="Times New Roman" w:eastAsia="Calibri" w:hAnsi="Times New Roman" w:cs="Times New Roman"/>
                <w:sz w:val="16"/>
                <w:szCs w:val="16"/>
                <w:lang w:val="en-US"/>
              </w:rPr>
              <w:t xml:space="preserve"> 57 618 </w:t>
            </w:r>
            <w:proofErr w:type="spellStart"/>
            <w:r w:rsidR="009F30E1" w:rsidRPr="007B6406">
              <w:rPr>
                <w:rFonts w:ascii="Times New Roman" w:eastAsia="Calibri" w:hAnsi="Times New Roman" w:cs="Times New Roman"/>
                <w:sz w:val="16"/>
                <w:szCs w:val="16"/>
              </w:rPr>
              <w:t>руб</w:t>
            </w:r>
            <w:proofErr w:type="spellEnd"/>
            <w:r w:rsidR="009F30E1" w:rsidRPr="007B6406">
              <w:rPr>
                <w:rFonts w:ascii="Times New Roman" w:eastAsia="Calibri" w:hAnsi="Times New Roman" w:cs="Times New Roman"/>
                <w:sz w:val="16"/>
                <w:szCs w:val="16"/>
                <w:lang w:val="en-US"/>
              </w:rPr>
              <w:t>.</w:t>
            </w:r>
          </w:p>
        </w:tc>
        <w:tc>
          <w:tcPr>
            <w:tcW w:w="0" w:type="auto"/>
            <w:vAlign w:val="center"/>
          </w:tcPr>
          <w:p w14:paraId="320312FA" w14:textId="0541D0B3" w:rsidR="002C40DD" w:rsidRPr="007B6406" w:rsidRDefault="008F7B66"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Щиты (Щитовое оборудование) (гарантия 10 лет) – 3 шт. по цене 20 216 руб. за шт. на сумму 60 648 руб.</w:t>
            </w:r>
          </w:p>
        </w:tc>
      </w:tr>
      <w:tr w:rsidR="002C40DD" w:rsidRPr="007B6406" w14:paraId="4250EAB0" w14:textId="77777777" w:rsidTr="00A1283D">
        <w:trPr>
          <w:jc w:val="center"/>
        </w:trPr>
        <w:tc>
          <w:tcPr>
            <w:tcW w:w="0" w:type="auto"/>
            <w:vAlign w:val="center"/>
          </w:tcPr>
          <w:p w14:paraId="51F2382F" w14:textId="51134376" w:rsidR="002C40DD" w:rsidRPr="007B6406" w:rsidRDefault="009F30E1" w:rsidP="00C208FF">
            <w:pPr>
              <w:rPr>
                <w:sz w:val="16"/>
                <w:szCs w:val="16"/>
              </w:rPr>
            </w:pPr>
            <w:r w:rsidRPr="007B6406">
              <w:rPr>
                <w:sz w:val="16"/>
                <w:szCs w:val="16"/>
              </w:rPr>
              <w:t>г)</w:t>
            </w:r>
          </w:p>
        </w:tc>
        <w:tc>
          <w:tcPr>
            <w:tcW w:w="0" w:type="auto"/>
            <w:vAlign w:val="center"/>
          </w:tcPr>
          <w:p w14:paraId="54623D83" w14:textId="77777777" w:rsidR="002C40DD" w:rsidRPr="007B6406" w:rsidRDefault="002C40DD" w:rsidP="00B92392">
            <w:pPr>
              <w:pStyle w:val="ae"/>
              <w:widowControl w:val="0"/>
              <w:rPr>
                <w:rFonts w:ascii="Times New Roman" w:eastAsia="Calibri" w:hAnsi="Times New Roman" w:cs="Times New Roman"/>
                <w:sz w:val="16"/>
                <w:szCs w:val="16"/>
                <w:lang w:val="en-US"/>
              </w:rPr>
            </w:pPr>
          </w:p>
        </w:tc>
        <w:tc>
          <w:tcPr>
            <w:tcW w:w="0" w:type="auto"/>
            <w:vAlign w:val="center"/>
          </w:tcPr>
          <w:p w14:paraId="57DEADA5" w14:textId="0D3B2B55" w:rsidR="002C40DD" w:rsidRPr="007B6406" w:rsidRDefault="002C40DD"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Монтажный набор для солнечной панели из оцинкованной стали</w:t>
            </w:r>
            <w:r w:rsidR="00F6603C" w:rsidRPr="007B6406">
              <w:rPr>
                <w:rFonts w:ascii="Times New Roman" w:eastAsia="Calibri" w:hAnsi="Times New Roman" w:cs="Times New Roman"/>
                <w:sz w:val="16"/>
                <w:szCs w:val="16"/>
              </w:rPr>
              <w:t xml:space="preserve"> – 251 шт.</w:t>
            </w:r>
          </w:p>
        </w:tc>
        <w:tc>
          <w:tcPr>
            <w:tcW w:w="0" w:type="auto"/>
            <w:vAlign w:val="center"/>
          </w:tcPr>
          <w:p w14:paraId="14B871BB" w14:textId="62F750CE" w:rsidR="002C40DD" w:rsidRPr="007B6406" w:rsidRDefault="00AB1289" w:rsidP="00A1283D">
            <w:pPr>
              <w:pStyle w:val="ae"/>
              <w:widowControl w:val="0"/>
              <w:jc w:val="both"/>
              <w:rPr>
                <w:rFonts w:ascii="Times New Roman" w:eastAsia="Calibri" w:hAnsi="Times New Roman" w:cs="Times New Roman"/>
                <w:sz w:val="16"/>
                <w:szCs w:val="16"/>
              </w:rPr>
            </w:pPr>
            <w:proofErr w:type="spellStart"/>
            <w:r w:rsidRPr="007B6406">
              <w:rPr>
                <w:rFonts w:ascii="Times New Roman" w:eastAsia="Calibri" w:hAnsi="Times New Roman" w:cs="Times New Roman"/>
                <w:sz w:val="16"/>
                <w:szCs w:val="16"/>
                <w:lang w:val="en-US"/>
              </w:rPr>
              <w:t>Mouting</w:t>
            </w:r>
            <w:proofErr w:type="spellEnd"/>
            <w:r w:rsidRPr="007B6406">
              <w:rPr>
                <w:rFonts w:ascii="Times New Roman" w:eastAsia="Calibri" w:hAnsi="Times New Roman" w:cs="Times New Roman"/>
                <w:sz w:val="16"/>
                <w:szCs w:val="16"/>
                <w:lang w:val="en-US"/>
              </w:rPr>
              <w:t xml:space="preserve"> Bracket (Ground mounted galvanized steel) (</w:t>
            </w:r>
            <w:r w:rsidRPr="007B6406">
              <w:rPr>
                <w:rFonts w:ascii="Times New Roman" w:eastAsia="Calibri" w:hAnsi="Times New Roman" w:cs="Times New Roman"/>
                <w:sz w:val="16"/>
                <w:szCs w:val="16"/>
              </w:rPr>
              <w:t>гарантия</w:t>
            </w:r>
            <w:r w:rsidRPr="007B6406">
              <w:rPr>
                <w:rFonts w:ascii="Times New Roman" w:eastAsia="Calibri" w:hAnsi="Times New Roman" w:cs="Times New Roman"/>
                <w:sz w:val="16"/>
                <w:szCs w:val="16"/>
                <w:lang w:val="en-US"/>
              </w:rPr>
              <w:t xml:space="preserve"> 15 </w:t>
            </w:r>
            <w:r w:rsidRPr="007B6406">
              <w:rPr>
                <w:rFonts w:ascii="Times New Roman" w:eastAsia="Calibri" w:hAnsi="Times New Roman" w:cs="Times New Roman"/>
                <w:sz w:val="16"/>
                <w:szCs w:val="16"/>
              </w:rPr>
              <w:t>лет</w:t>
            </w:r>
            <w:r w:rsidRPr="007B6406">
              <w:rPr>
                <w:rFonts w:ascii="Times New Roman" w:eastAsia="Calibri" w:hAnsi="Times New Roman" w:cs="Times New Roman"/>
                <w:sz w:val="16"/>
                <w:szCs w:val="16"/>
                <w:lang w:val="en-US"/>
              </w:rPr>
              <w:t xml:space="preserve">) 251 </w:t>
            </w:r>
            <w:proofErr w:type="spellStart"/>
            <w:r w:rsidRPr="007B6406">
              <w:rPr>
                <w:rFonts w:ascii="Times New Roman" w:eastAsia="Calibri" w:hAnsi="Times New Roman" w:cs="Times New Roman"/>
                <w:sz w:val="16"/>
                <w:szCs w:val="16"/>
              </w:rPr>
              <w:t>шт</w:t>
            </w:r>
            <w:proofErr w:type="spellEnd"/>
            <w:r w:rsidRPr="007B6406">
              <w:rPr>
                <w:rFonts w:ascii="Times New Roman" w:eastAsia="Calibri" w:hAnsi="Times New Roman" w:cs="Times New Roman"/>
                <w:sz w:val="16"/>
                <w:szCs w:val="16"/>
                <w:lang w:val="en-US"/>
              </w:rPr>
              <w:t xml:space="preserve">. </w:t>
            </w:r>
            <w:r w:rsidRPr="007B6406">
              <w:rPr>
                <w:rFonts w:ascii="Times New Roman" w:eastAsia="Calibri" w:hAnsi="Times New Roman" w:cs="Times New Roman"/>
                <w:sz w:val="16"/>
                <w:szCs w:val="16"/>
              </w:rPr>
              <w:t>по</w:t>
            </w:r>
            <w:r w:rsidRPr="007B6406">
              <w:rPr>
                <w:rFonts w:ascii="Times New Roman" w:eastAsia="Calibri" w:hAnsi="Times New Roman" w:cs="Times New Roman"/>
                <w:sz w:val="16"/>
                <w:szCs w:val="16"/>
                <w:lang w:val="en-US"/>
              </w:rPr>
              <w:t xml:space="preserve"> </w:t>
            </w:r>
            <w:r w:rsidRPr="007B6406">
              <w:rPr>
                <w:rFonts w:ascii="Times New Roman" w:eastAsia="Calibri" w:hAnsi="Times New Roman" w:cs="Times New Roman"/>
                <w:sz w:val="16"/>
                <w:szCs w:val="16"/>
              </w:rPr>
              <w:t>цене</w:t>
            </w:r>
            <w:r w:rsidRPr="007B6406">
              <w:rPr>
                <w:rFonts w:ascii="Times New Roman" w:eastAsia="Calibri" w:hAnsi="Times New Roman" w:cs="Times New Roman"/>
                <w:sz w:val="16"/>
                <w:szCs w:val="16"/>
                <w:lang w:val="en-US"/>
              </w:rPr>
              <w:t xml:space="preserve"> 1 023 </w:t>
            </w:r>
            <w:proofErr w:type="spellStart"/>
            <w:r w:rsidRPr="007B6406">
              <w:rPr>
                <w:rFonts w:ascii="Times New Roman" w:eastAsia="Calibri" w:hAnsi="Times New Roman" w:cs="Times New Roman"/>
                <w:sz w:val="16"/>
                <w:szCs w:val="16"/>
              </w:rPr>
              <w:t>руб</w:t>
            </w:r>
            <w:proofErr w:type="spellEnd"/>
            <w:r w:rsidRPr="007B6406">
              <w:rPr>
                <w:rFonts w:ascii="Times New Roman" w:eastAsia="Calibri" w:hAnsi="Times New Roman" w:cs="Times New Roman"/>
                <w:sz w:val="16"/>
                <w:szCs w:val="16"/>
                <w:lang w:val="en-US"/>
              </w:rPr>
              <w:t xml:space="preserve">. </w:t>
            </w:r>
            <w:r w:rsidRPr="007B6406">
              <w:rPr>
                <w:rFonts w:ascii="Times New Roman" w:eastAsia="Calibri" w:hAnsi="Times New Roman" w:cs="Times New Roman"/>
                <w:sz w:val="16"/>
                <w:szCs w:val="16"/>
              </w:rPr>
              <w:t>за</w:t>
            </w:r>
            <w:r w:rsidRPr="007B6406">
              <w:rPr>
                <w:rFonts w:ascii="Times New Roman" w:eastAsia="Calibri" w:hAnsi="Times New Roman" w:cs="Times New Roman"/>
                <w:sz w:val="16"/>
                <w:szCs w:val="16"/>
                <w:lang w:val="en-US"/>
              </w:rPr>
              <w:t xml:space="preserve"> </w:t>
            </w:r>
            <w:proofErr w:type="spellStart"/>
            <w:r w:rsidRPr="007B6406">
              <w:rPr>
                <w:rFonts w:ascii="Times New Roman" w:eastAsia="Calibri" w:hAnsi="Times New Roman" w:cs="Times New Roman"/>
                <w:sz w:val="16"/>
                <w:szCs w:val="16"/>
              </w:rPr>
              <w:t>шт</w:t>
            </w:r>
            <w:proofErr w:type="spellEnd"/>
            <w:r w:rsidRPr="007B6406">
              <w:rPr>
                <w:rFonts w:ascii="Times New Roman" w:eastAsia="Calibri" w:hAnsi="Times New Roman" w:cs="Times New Roman"/>
                <w:sz w:val="16"/>
                <w:szCs w:val="16"/>
                <w:lang w:val="en-US"/>
              </w:rPr>
              <w:t xml:space="preserve">. </w:t>
            </w:r>
            <w:r w:rsidRPr="007B6406">
              <w:rPr>
                <w:rFonts w:ascii="Times New Roman" w:eastAsia="Calibri" w:hAnsi="Times New Roman" w:cs="Times New Roman"/>
                <w:sz w:val="16"/>
                <w:szCs w:val="16"/>
              </w:rPr>
              <w:t>на сумму 256 773 руб.</w:t>
            </w:r>
          </w:p>
        </w:tc>
        <w:tc>
          <w:tcPr>
            <w:tcW w:w="0" w:type="auto"/>
            <w:vAlign w:val="center"/>
          </w:tcPr>
          <w:p w14:paraId="02EFBDCC" w14:textId="3B74ABBB" w:rsidR="002C40DD" w:rsidRPr="007B6406" w:rsidRDefault="00756E2C"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Крепление панелей (гарантия 15 лет) – 251 шт. по цене 1</w:t>
            </w:r>
            <w:r w:rsidRPr="007B6406">
              <w:rPr>
                <w:rFonts w:ascii="Times New Roman" w:eastAsia="Calibri" w:hAnsi="Times New Roman" w:cs="Times New Roman"/>
                <w:sz w:val="16"/>
                <w:szCs w:val="16"/>
                <w:lang w:val="en-US"/>
              </w:rPr>
              <w:t> </w:t>
            </w:r>
            <w:r w:rsidRPr="007B6406">
              <w:rPr>
                <w:rFonts w:ascii="Times New Roman" w:eastAsia="Calibri" w:hAnsi="Times New Roman" w:cs="Times New Roman"/>
                <w:sz w:val="16"/>
                <w:szCs w:val="16"/>
              </w:rPr>
              <w:t>155 руб. за шт. на сумму 289 905 руб.</w:t>
            </w:r>
          </w:p>
        </w:tc>
      </w:tr>
      <w:tr w:rsidR="002C40DD" w:rsidRPr="007B6406" w14:paraId="53D9C27C" w14:textId="77777777" w:rsidTr="00957D59">
        <w:trPr>
          <w:cantSplit/>
          <w:trHeight w:val="1428"/>
          <w:jc w:val="center"/>
        </w:trPr>
        <w:tc>
          <w:tcPr>
            <w:tcW w:w="0" w:type="auto"/>
            <w:vAlign w:val="center"/>
          </w:tcPr>
          <w:p w14:paraId="562D7325" w14:textId="436A08A2" w:rsidR="002C40DD" w:rsidRPr="007B6406" w:rsidRDefault="009F30E1" w:rsidP="00C208FF">
            <w:pPr>
              <w:rPr>
                <w:sz w:val="16"/>
                <w:szCs w:val="16"/>
              </w:rPr>
            </w:pPr>
            <w:r w:rsidRPr="007B6406">
              <w:rPr>
                <w:sz w:val="16"/>
                <w:szCs w:val="16"/>
              </w:rPr>
              <w:t>д)</w:t>
            </w:r>
          </w:p>
        </w:tc>
        <w:tc>
          <w:tcPr>
            <w:tcW w:w="0" w:type="auto"/>
            <w:vAlign w:val="center"/>
          </w:tcPr>
          <w:p w14:paraId="28A725FD" w14:textId="77777777" w:rsidR="002C40DD" w:rsidRPr="007B6406" w:rsidRDefault="002C40DD" w:rsidP="00B92392">
            <w:pPr>
              <w:pStyle w:val="ae"/>
              <w:widowControl w:val="0"/>
              <w:rPr>
                <w:rFonts w:ascii="Times New Roman" w:eastAsia="Calibri" w:hAnsi="Times New Roman" w:cs="Times New Roman"/>
                <w:sz w:val="16"/>
                <w:szCs w:val="16"/>
              </w:rPr>
            </w:pPr>
          </w:p>
        </w:tc>
        <w:tc>
          <w:tcPr>
            <w:tcW w:w="0" w:type="auto"/>
            <w:vAlign w:val="center"/>
          </w:tcPr>
          <w:p w14:paraId="2F6922B1" w14:textId="69825F6D" w:rsidR="002C40DD" w:rsidRPr="007B6406" w:rsidRDefault="002C40DD"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Батареи </w:t>
            </w:r>
            <w:proofErr w:type="spellStart"/>
            <w:r w:rsidRPr="007B6406">
              <w:rPr>
                <w:rFonts w:ascii="Times New Roman" w:eastAsia="Calibri" w:hAnsi="Times New Roman" w:cs="Times New Roman"/>
                <w:sz w:val="16"/>
                <w:szCs w:val="16"/>
              </w:rPr>
              <w:t>литиум</w:t>
            </w:r>
            <w:proofErr w:type="spellEnd"/>
            <w:r w:rsidRPr="007B6406">
              <w:rPr>
                <w:rFonts w:ascii="Times New Roman" w:eastAsia="Calibri" w:hAnsi="Times New Roman" w:cs="Times New Roman"/>
                <w:sz w:val="16"/>
                <w:szCs w:val="16"/>
              </w:rPr>
              <w:t xml:space="preserve">-фосфат-железо 20 кВт – Аккумулятор </w:t>
            </w:r>
            <w:proofErr w:type="spellStart"/>
            <w:r w:rsidRPr="007B6406">
              <w:rPr>
                <w:rFonts w:ascii="Times New Roman" w:eastAsia="Calibri" w:hAnsi="Times New Roman" w:cs="Times New Roman"/>
                <w:sz w:val="16"/>
                <w:szCs w:val="16"/>
                <w:lang w:val="en-US"/>
              </w:rPr>
              <w:t>LiFePo</w:t>
            </w:r>
            <w:proofErr w:type="spellEnd"/>
            <w:r w:rsidRPr="007B6406">
              <w:rPr>
                <w:rFonts w:ascii="Times New Roman" w:eastAsia="Calibri" w:hAnsi="Times New Roman" w:cs="Times New Roman"/>
                <w:sz w:val="16"/>
                <w:szCs w:val="16"/>
              </w:rPr>
              <w:t>4 (гарантия производителя не менее 5 лет)</w:t>
            </w:r>
            <w:r w:rsidR="00F6603C" w:rsidRPr="007B6406">
              <w:rPr>
                <w:rFonts w:ascii="Times New Roman" w:eastAsia="Calibri" w:hAnsi="Times New Roman" w:cs="Times New Roman"/>
                <w:sz w:val="16"/>
                <w:szCs w:val="16"/>
              </w:rPr>
              <w:t xml:space="preserve"> – 1 шт.</w:t>
            </w:r>
          </w:p>
        </w:tc>
        <w:tc>
          <w:tcPr>
            <w:tcW w:w="0" w:type="auto"/>
            <w:vAlign w:val="center"/>
          </w:tcPr>
          <w:p w14:paraId="6F64BA96" w14:textId="74B58290" w:rsidR="002C40DD" w:rsidRPr="007B6406" w:rsidRDefault="00A2099E"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Батареи </w:t>
            </w:r>
            <w:proofErr w:type="spellStart"/>
            <w:r w:rsidRPr="007B6406">
              <w:rPr>
                <w:rFonts w:ascii="Times New Roman" w:eastAsia="Calibri" w:hAnsi="Times New Roman" w:cs="Times New Roman"/>
                <w:sz w:val="16"/>
                <w:szCs w:val="16"/>
              </w:rPr>
              <w:t>литиум</w:t>
            </w:r>
            <w:proofErr w:type="spellEnd"/>
            <w:r w:rsidRPr="007B6406">
              <w:rPr>
                <w:rFonts w:ascii="Times New Roman" w:eastAsia="Calibri" w:hAnsi="Times New Roman" w:cs="Times New Roman"/>
                <w:sz w:val="16"/>
                <w:szCs w:val="16"/>
              </w:rPr>
              <w:t xml:space="preserve">-фосфат-железо </w:t>
            </w:r>
            <w:proofErr w:type="spellStart"/>
            <w:r w:rsidRPr="007B6406">
              <w:rPr>
                <w:rFonts w:ascii="Times New Roman" w:eastAsia="Calibri" w:hAnsi="Times New Roman" w:cs="Times New Roman"/>
                <w:sz w:val="16"/>
                <w:szCs w:val="16"/>
                <w:lang w:val="en-US"/>
              </w:rPr>
              <w:t>Litium</w:t>
            </w:r>
            <w:proofErr w:type="spellEnd"/>
            <w:r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lang w:val="en-US"/>
              </w:rPr>
              <w:t>battery</w:t>
            </w:r>
            <w:r w:rsidRPr="007B6406">
              <w:rPr>
                <w:rFonts w:ascii="Times New Roman" w:eastAsia="Calibri" w:hAnsi="Times New Roman" w:cs="Times New Roman"/>
                <w:sz w:val="16"/>
                <w:szCs w:val="16"/>
              </w:rPr>
              <w:t xml:space="preserve"> 20 </w:t>
            </w:r>
            <w:r w:rsidRPr="007B6406">
              <w:rPr>
                <w:rFonts w:ascii="Times New Roman" w:eastAsia="Calibri" w:hAnsi="Times New Roman" w:cs="Times New Roman"/>
                <w:sz w:val="16"/>
                <w:szCs w:val="16"/>
                <w:lang w:val="en-US"/>
              </w:rPr>
              <w:t>kWh</w:t>
            </w:r>
            <w:r w:rsidRPr="007B6406">
              <w:rPr>
                <w:rFonts w:ascii="Times New Roman" w:eastAsia="Calibri" w:hAnsi="Times New Roman" w:cs="Times New Roman"/>
                <w:sz w:val="16"/>
                <w:szCs w:val="16"/>
              </w:rPr>
              <w:t xml:space="preserve"> (гарантия 10 лет) 1 шт. по цене 150 780 руб. за шт. на сумму 150 780 руб.</w:t>
            </w:r>
          </w:p>
        </w:tc>
        <w:tc>
          <w:tcPr>
            <w:tcW w:w="0" w:type="auto"/>
            <w:vAlign w:val="center"/>
          </w:tcPr>
          <w:p w14:paraId="065707FA" w14:textId="63DC77EC" w:rsidR="002C40DD" w:rsidRPr="007B6406" w:rsidRDefault="00756E2C"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Батареи </w:t>
            </w:r>
            <w:proofErr w:type="spellStart"/>
            <w:r w:rsidRPr="007B6406">
              <w:rPr>
                <w:rFonts w:ascii="Times New Roman" w:eastAsia="Calibri" w:hAnsi="Times New Roman" w:cs="Times New Roman"/>
                <w:sz w:val="16"/>
                <w:szCs w:val="16"/>
              </w:rPr>
              <w:t>литиум</w:t>
            </w:r>
            <w:proofErr w:type="spellEnd"/>
            <w:r w:rsidRPr="007B6406">
              <w:rPr>
                <w:rFonts w:ascii="Times New Roman" w:eastAsia="Calibri" w:hAnsi="Times New Roman" w:cs="Times New Roman"/>
                <w:sz w:val="16"/>
                <w:szCs w:val="16"/>
              </w:rPr>
              <w:t>-фосфат-железо 20 кВт (</w:t>
            </w:r>
            <w:r w:rsidRPr="007B6406">
              <w:rPr>
                <w:rFonts w:ascii="Times New Roman" w:eastAsia="Calibri" w:hAnsi="Times New Roman" w:cs="Times New Roman"/>
                <w:sz w:val="16"/>
                <w:szCs w:val="16"/>
                <w:lang w:val="en-US"/>
              </w:rPr>
              <w:t>battery</w:t>
            </w:r>
            <w:r w:rsidRPr="007B6406">
              <w:rPr>
                <w:rFonts w:ascii="Times New Roman" w:eastAsia="Calibri" w:hAnsi="Times New Roman" w:cs="Times New Roman"/>
                <w:sz w:val="16"/>
                <w:szCs w:val="16"/>
              </w:rPr>
              <w:t xml:space="preserve"> 20 </w:t>
            </w:r>
            <w:r w:rsidRPr="007B6406">
              <w:rPr>
                <w:rFonts w:ascii="Times New Roman" w:eastAsia="Calibri" w:hAnsi="Times New Roman" w:cs="Times New Roman"/>
                <w:sz w:val="16"/>
                <w:szCs w:val="16"/>
                <w:lang w:val="en-US"/>
              </w:rPr>
              <w:t>kWh</w:t>
            </w:r>
            <w:r w:rsidRPr="007B6406">
              <w:rPr>
                <w:rFonts w:ascii="Times New Roman" w:eastAsia="Calibri" w:hAnsi="Times New Roman" w:cs="Times New Roman"/>
                <w:sz w:val="16"/>
                <w:szCs w:val="16"/>
              </w:rPr>
              <w:t>) (гарантия 10 лет) – 1 шт. по цене 159 370 руб. за шт. на сумму 159 370 руб.</w:t>
            </w:r>
          </w:p>
        </w:tc>
      </w:tr>
      <w:tr w:rsidR="002C40DD" w:rsidRPr="007B6406" w14:paraId="49F5D27E" w14:textId="77777777" w:rsidTr="00A1283D">
        <w:trPr>
          <w:jc w:val="center"/>
        </w:trPr>
        <w:tc>
          <w:tcPr>
            <w:tcW w:w="0" w:type="auto"/>
            <w:vAlign w:val="center"/>
          </w:tcPr>
          <w:p w14:paraId="1A9E1ED7" w14:textId="05677698" w:rsidR="002C40DD" w:rsidRPr="007B6406" w:rsidRDefault="009F30E1" w:rsidP="00C208FF">
            <w:pPr>
              <w:rPr>
                <w:sz w:val="16"/>
                <w:szCs w:val="16"/>
              </w:rPr>
            </w:pPr>
            <w:r w:rsidRPr="007B6406">
              <w:rPr>
                <w:sz w:val="16"/>
                <w:szCs w:val="16"/>
              </w:rPr>
              <w:t>е)</w:t>
            </w:r>
          </w:p>
        </w:tc>
        <w:tc>
          <w:tcPr>
            <w:tcW w:w="0" w:type="auto"/>
            <w:vAlign w:val="center"/>
          </w:tcPr>
          <w:p w14:paraId="3F11D780" w14:textId="77777777" w:rsidR="002C40DD" w:rsidRPr="007B6406" w:rsidRDefault="002C40DD" w:rsidP="00B92392">
            <w:pPr>
              <w:pStyle w:val="ae"/>
              <w:widowControl w:val="0"/>
              <w:rPr>
                <w:rFonts w:ascii="Times New Roman" w:eastAsia="Calibri" w:hAnsi="Times New Roman" w:cs="Times New Roman"/>
                <w:sz w:val="16"/>
                <w:szCs w:val="16"/>
              </w:rPr>
            </w:pPr>
          </w:p>
        </w:tc>
        <w:tc>
          <w:tcPr>
            <w:tcW w:w="0" w:type="auto"/>
            <w:vAlign w:val="center"/>
          </w:tcPr>
          <w:p w14:paraId="2A852896" w14:textId="2F50FB0E" w:rsidR="002C40DD" w:rsidRPr="007B6406" w:rsidRDefault="002C40DD"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Кабель для солнечных панелей+- </w:t>
            </w:r>
            <w:r w:rsidRPr="007B6406">
              <w:rPr>
                <w:rFonts w:ascii="Times New Roman" w:eastAsia="Calibri" w:hAnsi="Times New Roman" w:cs="Times New Roman"/>
                <w:sz w:val="16"/>
                <w:szCs w:val="16"/>
                <w:lang w:val="en-US"/>
              </w:rPr>
              <w:t>PE</w:t>
            </w:r>
            <w:r w:rsidRPr="007B6406">
              <w:rPr>
                <w:rFonts w:ascii="Times New Roman" w:eastAsia="Calibri" w:hAnsi="Times New Roman" w:cs="Times New Roman"/>
                <w:sz w:val="16"/>
                <w:szCs w:val="16"/>
              </w:rPr>
              <w:t xml:space="preserve"> 6 мм2 (гарантия производителя не менее 20 лет)</w:t>
            </w:r>
            <w:r w:rsidR="00F6603C" w:rsidRPr="007B6406">
              <w:rPr>
                <w:rFonts w:ascii="Times New Roman" w:eastAsia="Calibri" w:hAnsi="Times New Roman" w:cs="Times New Roman"/>
                <w:sz w:val="16"/>
                <w:szCs w:val="16"/>
              </w:rPr>
              <w:t xml:space="preserve"> – 2500 м. </w:t>
            </w:r>
          </w:p>
        </w:tc>
        <w:tc>
          <w:tcPr>
            <w:tcW w:w="0" w:type="auto"/>
            <w:vAlign w:val="center"/>
          </w:tcPr>
          <w:p w14:paraId="5172C939" w14:textId="45262393" w:rsidR="002C40DD" w:rsidRPr="007B6406" w:rsidRDefault="00A2099E"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lang w:val="en-US"/>
              </w:rPr>
              <w:t>Cable</w:t>
            </w:r>
            <w:r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lang w:val="en-US"/>
              </w:rPr>
              <w:t>PE</w:t>
            </w:r>
            <w:r w:rsidRPr="007B6406">
              <w:rPr>
                <w:rFonts w:ascii="Times New Roman" w:eastAsia="Calibri" w:hAnsi="Times New Roman" w:cs="Times New Roman"/>
                <w:sz w:val="16"/>
                <w:szCs w:val="16"/>
              </w:rPr>
              <w:t xml:space="preserve"> 6 </w:t>
            </w:r>
            <w:r w:rsidRPr="007B6406">
              <w:rPr>
                <w:rFonts w:ascii="Times New Roman" w:eastAsia="Calibri" w:hAnsi="Times New Roman" w:cs="Times New Roman"/>
                <w:sz w:val="16"/>
                <w:szCs w:val="16"/>
                <w:lang w:val="en-US"/>
              </w:rPr>
              <w:t>mm</w:t>
            </w:r>
            <w:r w:rsidRPr="007B6406">
              <w:rPr>
                <w:rFonts w:ascii="Times New Roman" w:eastAsia="Calibri" w:hAnsi="Times New Roman" w:cs="Times New Roman"/>
                <w:sz w:val="16"/>
                <w:szCs w:val="16"/>
              </w:rPr>
              <w:t xml:space="preserve"> (гарантия 20 лет) – 2500 м. по цене 33 руб. за м. на сумму 82 500 руб.</w:t>
            </w:r>
          </w:p>
        </w:tc>
        <w:tc>
          <w:tcPr>
            <w:tcW w:w="0" w:type="auto"/>
            <w:vAlign w:val="center"/>
          </w:tcPr>
          <w:p w14:paraId="3B9E7B88" w14:textId="48E24055" w:rsidR="002C40DD" w:rsidRPr="007B6406" w:rsidRDefault="008F7B66"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Кабель </w:t>
            </w:r>
            <w:r w:rsidR="00756E2C" w:rsidRPr="007B6406">
              <w:rPr>
                <w:rFonts w:ascii="Times New Roman" w:eastAsia="Calibri" w:hAnsi="Times New Roman" w:cs="Times New Roman"/>
                <w:sz w:val="16"/>
                <w:szCs w:val="16"/>
              </w:rPr>
              <w:t xml:space="preserve">(сечение 6 мм2) (гарантия 20 лет) – 2500 м. по цене 35 руб. за м. на сумму 87 500 руб. </w:t>
            </w:r>
          </w:p>
        </w:tc>
      </w:tr>
      <w:tr w:rsidR="00F6603C" w:rsidRPr="007B6406" w14:paraId="4FEC515B" w14:textId="77777777" w:rsidTr="00A1283D">
        <w:trPr>
          <w:jc w:val="center"/>
        </w:trPr>
        <w:tc>
          <w:tcPr>
            <w:tcW w:w="0" w:type="auto"/>
            <w:vAlign w:val="center"/>
          </w:tcPr>
          <w:p w14:paraId="004A4E52" w14:textId="2C5B8D8B" w:rsidR="00F6603C" w:rsidRPr="007B6406" w:rsidRDefault="009F30E1" w:rsidP="00C208FF">
            <w:pPr>
              <w:rPr>
                <w:sz w:val="16"/>
                <w:szCs w:val="16"/>
              </w:rPr>
            </w:pPr>
            <w:r w:rsidRPr="007B6406">
              <w:rPr>
                <w:sz w:val="16"/>
                <w:szCs w:val="16"/>
              </w:rPr>
              <w:t>ж)</w:t>
            </w:r>
          </w:p>
        </w:tc>
        <w:tc>
          <w:tcPr>
            <w:tcW w:w="0" w:type="auto"/>
            <w:vAlign w:val="center"/>
          </w:tcPr>
          <w:p w14:paraId="3DAB5417" w14:textId="77777777" w:rsidR="00F6603C" w:rsidRPr="007B6406" w:rsidRDefault="00F6603C" w:rsidP="00B92392">
            <w:pPr>
              <w:pStyle w:val="ae"/>
              <w:widowControl w:val="0"/>
              <w:rPr>
                <w:rFonts w:ascii="Times New Roman" w:eastAsia="Calibri" w:hAnsi="Times New Roman" w:cs="Times New Roman"/>
                <w:sz w:val="16"/>
                <w:szCs w:val="16"/>
              </w:rPr>
            </w:pPr>
          </w:p>
        </w:tc>
        <w:tc>
          <w:tcPr>
            <w:tcW w:w="0" w:type="auto"/>
            <w:vAlign w:val="center"/>
          </w:tcPr>
          <w:p w14:paraId="70C5C7F4" w14:textId="4DACA4E0" w:rsidR="00F6603C" w:rsidRPr="007B6406" w:rsidRDefault="00F6603C"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Разъем МС4 – 130 шт.</w:t>
            </w:r>
          </w:p>
        </w:tc>
        <w:tc>
          <w:tcPr>
            <w:tcW w:w="0" w:type="auto"/>
            <w:vAlign w:val="center"/>
          </w:tcPr>
          <w:p w14:paraId="6E94BC72" w14:textId="558577C3" w:rsidR="00F6603C" w:rsidRPr="007B6406" w:rsidRDefault="00F6603C"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lang w:val="en-US"/>
              </w:rPr>
              <w:t>MC</w:t>
            </w:r>
            <w:r w:rsidRPr="007B6406">
              <w:rPr>
                <w:rFonts w:ascii="Times New Roman" w:eastAsia="Calibri" w:hAnsi="Times New Roman" w:cs="Times New Roman"/>
                <w:sz w:val="16"/>
                <w:szCs w:val="16"/>
              </w:rPr>
              <w:t xml:space="preserve">4 </w:t>
            </w:r>
            <w:r w:rsidRPr="007B6406">
              <w:rPr>
                <w:rFonts w:ascii="Times New Roman" w:eastAsia="Calibri" w:hAnsi="Times New Roman" w:cs="Times New Roman"/>
                <w:sz w:val="16"/>
                <w:szCs w:val="16"/>
                <w:lang w:val="en-US"/>
              </w:rPr>
              <w:t>Compatible</w:t>
            </w:r>
            <w:r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lang w:val="en-US"/>
              </w:rPr>
              <w:t>Connector</w:t>
            </w:r>
            <w:r w:rsidRPr="007B6406">
              <w:rPr>
                <w:rFonts w:ascii="Times New Roman" w:eastAsia="Calibri" w:hAnsi="Times New Roman" w:cs="Times New Roman"/>
                <w:sz w:val="16"/>
                <w:szCs w:val="16"/>
              </w:rPr>
              <w:t xml:space="preserve"> </w:t>
            </w:r>
            <w:r w:rsidR="00A2099E" w:rsidRPr="007B6406">
              <w:rPr>
                <w:rFonts w:ascii="Times New Roman" w:eastAsia="Calibri" w:hAnsi="Times New Roman" w:cs="Times New Roman"/>
                <w:sz w:val="16"/>
                <w:szCs w:val="16"/>
              </w:rPr>
              <w:t xml:space="preserve">(гарантия 10 лет) </w:t>
            </w:r>
            <w:r w:rsidRPr="007B6406">
              <w:rPr>
                <w:rFonts w:ascii="Times New Roman" w:eastAsia="Calibri" w:hAnsi="Times New Roman" w:cs="Times New Roman"/>
                <w:sz w:val="16"/>
                <w:szCs w:val="16"/>
              </w:rPr>
              <w:t>-130 шт. – 1</w:t>
            </w:r>
            <w:r w:rsidR="00A2099E" w:rsidRPr="007B6406">
              <w:rPr>
                <w:rFonts w:ascii="Times New Roman" w:eastAsia="Calibri" w:hAnsi="Times New Roman" w:cs="Times New Roman"/>
                <w:sz w:val="16"/>
                <w:szCs w:val="16"/>
              </w:rPr>
              <w:t>30 шт. по цене 30 руб. за шт. на сумму 3 900 руб.</w:t>
            </w:r>
            <w:r w:rsidRPr="007B6406">
              <w:rPr>
                <w:rFonts w:ascii="Times New Roman" w:eastAsia="Calibri" w:hAnsi="Times New Roman" w:cs="Times New Roman"/>
                <w:sz w:val="16"/>
                <w:szCs w:val="16"/>
              </w:rPr>
              <w:t xml:space="preserve"> </w:t>
            </w:r>
          </w:p>
        </w:tc>
        <w:tc>
          <w:tcPr>
            <w:tcW w:w="0" w:type="auto"/>
            <w:vAlign w:val="center"/>
          </w:tcPr>
          <w:p w14:paraId="5B0E5554" w14:textId="667202B6" w:rsidR="00F6603C" w:rsidRPr="007B6406" w:rsidRDefault="00756E2C"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МС 4 коннектор (гарантия 10 лет) -130 шт. – 130 шт. по цене 30 руб. за шт. на сумму 5 070 руб.</w:t>
            </w:r>
          </w:p>
        </w:tc>
      </w:tr>
      <w:tr w:rsidR="00B92392" w:rsidRPr="007B6406" w14:paraId="74671332" w14:textId="77777777" w:rsidTr="00A1283D">
        <w:trPr>
          <w:jc w:val="center"/>
        </w:trPr>
        <w:tc>
          <w:tcPr>
            <w:tcW w:w="0" w:type="auto"/>
            <w:vAlign w:val="center"/>
          </w:tcPr>
          <w:p w14:paraId="20A4F263" w14:textId="65A5ACBB" w:rsidR="00B92392" w:rsidRPr="007B6406" w:rsidRDefault="009F30E1" w:rsidP="00C208FF">
            <w:pPr>
              <w:rPr>
                <w:sz w:val="16"/>
                <w:szCs w:val="16"/>
              </w:rPr>
            </w:pPr>
            <w:r w:rsidRPr="007B6406">
              <w:rPr>
                <w:sz w:val="16"/>
                <w:szCs w:val="16"/>
              </w:rPr>
              <w:t>2.2. </w:t>
            </w:r>
            <w:r w:rsidRPr="007B6406">
              <w:rPr>
                <w:rFonts w:eastAsia="Calibri"/>
                <w:sz w:val="16"/>
                <w:szCs w:val="16"/>
              </w:rPr>
              <w:t>Проектные работы</w:t>
            </w:r>
          </w:p>
        </w:tc>
        <w:tc>
          <w:tcPr>
            <w:tcW w:w="0" w:type="auto"/>
            <w:vAlign w:val="center"/>
          </w:tcPr>
          <w:p w14:paraId="72F38EB6" w14:textId="7C0BB85A"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Проектные работы</w:t>
            </w:r>
          </w:p>
        </w:tc>
        <w:tc>
          <w:tcPr>
            <w:tcW w:w="0" w:type="auto"/>
            <w:vAlign w:val="center"/>
          </w:tcPr>
          <w:p w14:paraId="04B6D8A7" w14:textId="052F3D5F" w:rsidR="00B92392" w:rsidRPr="007B6406" w:rsidRDefault="00B92392" w:rsidP="00B92392">
            <w:pPr>
              <w:pStyle w:val="ae"/>
              <w:widowControl w:val="0"/>
              <w:rPr>
                <w:rFonts w:ascii="Times New Roman" w:hAnsi="Times New Roman" w:cs="Times New Roman"/>
                <w:sz w:val="16"/>
                <w:szCs w:val="16"/>
              </w:rPr>
            </w:pPr>
            <w:r w:rsidRPr="007B6406">
              <w:rPr>
                <w:rFonts w:ascii="Times New Roman" w:eastAsia="Calibri" w:hAnsi="Times New Roman" w:cs="Times New Roman"/>
                <w:sz w:val="16"/>
                <w:szCs w:val="16"/>
              </w:rPr>
              <w:t>Проектные работы</w:t>
            </w:r>
          </w:p>
        </w:tc>
        <w:tc>
          <w:tcPr>
            <w:tcW w:w="0" w:type="auto"/>
            <w:vAlign w:val="center"/>
          </w:tcPr>
          <w:p w14:paraId="75A22DF2" w14:textId="5796FE5B"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Проектные работы </w:t>
            </w:r>
            <w:r w:rsidR="00A2099E"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rPr>
              <w:t>28</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400</w:t>
            </w:r>
            <w:r w:rsidR="00A2099E" w:rsidRPr="007B6406">
              <w:rPr>
                <w:rFonts w:ascii="Times New Roman" w:eastAsia="Calibri" w:hAnsi="Times New Roman" w:cs="Times New Roman"/>
                <w:sz w:val="16"/>
                <w:szCs w:val="16"/>
              </w:rPr>
              <w:t xml:space="preserve"> руб.</w:t>
            </w:r>
          </w:p>
        </w:tc>
        <w:tc>
          <w:tcPr>
            <w:tcW w:w="0" w:type="auto"/>
            <w:vAlign w:val="center"/>
          </w:tcPr>
          <w:p w14:paraId="69C98E5A" w14:textId="2714C7E9"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Проектные работы </w:t>
            </w:r>
            <w:r w:rsidR="00A2099E"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rPr>
              <w:t>28</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700</w:t>
            </w:r>
            <w:r w:rsidR="00A2099E" w:rsidRPr="007B6406">
              <w:rPr>
                <w:rFonts w:ascii="Times New Roman" w:eastAsia="Calibri" w:hAnsi="Times New Roman" w:cs="Times New Roman"/>
                <w:sz w:val="16"/>
                <w:szCs w:val="16"/>
              </w:rPr>
              <w:t xml:space="preserve"> руб.</w:t>
            </w:r>
          </w:p>
        </w:tc>
      </w:tr>
      <w:tr w:rsidR="00B92392" w:rsidRPr="007B6406" w14:paraId="0AB31ED1" w14:textId="77777777" w:rsidTr="00A1283D">
        <w:trPr>
          <w:jc w:val="center"/>
        </w:trPr>
        <w:tc>
          <w:tcPr>
            <w:tcW w:w="0" w:type="auto"/>
            <w:vAlign w:val="center"/>
          </w:tcPr>
          <w:p w14:paraId="5C517010" w14:textId="3A917F77" w:rsidR="00B92392" w:rsidRPr="007B6406" w:rsidRDefault="009F30E1" w:rsidP="00C208FF">
            <w:pPr>
              <w:rPr>
                <w:sz w:val="16"/>
                <w:szCs w:val="16"/>
              </w:rPr>
            </w:pPr>
            <w:r w:rsidRPr="007B6406">
              <w:rPr>
                <w:sz w:val="16"/>
                <w:szCs w:val="16"/>
              </w:rPr>
              <w:t>2.3. </w:t>
            </w:r>
            <w:r w:rsidRPr="007B6406">
              <w:rPr>
                <w:rFonts w:eastAsia="Calibri"/>
                <w:sz w:val="16"/>
                <w:szCs w:val="16"/>
              </w:rPr>
              <w:t>Электромонтажные работы</w:t>
            </w:r>
          </w:p>
        </w:tc>
        <w:tc>
          <w:tcPr>
            <w:tcW w:w="0" w:type="auto"/>
            <w:vAlign w:val="center"/>
          </w:tcPr>
          <w:p w14:paraId="3B44EDC7" w14:textId="5032EE0D"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Электромонтажные работы</w:t>
            </w:r>
          </w:p>
        </w:tc>
        <w:tc>
          <w:tcPr>
            <w:tcW w:w="0" w:type="auto"/>
            <w:vAlign w:val="center"/>
          </w:tcPr>
          <w:p w14:paraId="5E62CE92" w14:textId="1F38FF01" w:rsidR="00B92392" w:rsidRPr="007B6406" w:rsidRDefault="00B92392" w:rsidP="00B92392">
            <w:pPr>
              <w:pStyle w:val="ae"/>
              <w:widowControl w:val="0"/>
              <w:rPr>
                <w:rFonts w:ascii="Times New Roman" w:hAnsi="Times New Roman" w:cs="Times New Roman"/>
                <w:sz w:val="16"/>
                <w:szCs w:val="16"/>
              </w:rPr>
            </w:pPr>
            <w:r w:rsidRPr="007B6406">
              <w:rPr>
                <w:rFonts w:ascii="Times New Roman" w:eastAsia="Calibri" w:hAnsi="Times New Roman" w:cs="Times New Roman"/>
                <w:sz w:val="16"/>
                <w:szCs w:val="16"/>
              </w:rPr>
              <w:t>Электромонтажные работы</w:t>
            </w:r>
          </w:p>
        </w:tc>
        <w:tc>
          <w:tcPr>
            <w:tcW w:w="0" w:type="auto"/>
            <w:vAlign w:val="center"/>
          </w:tcPr>
          <w:p w14:paraId="0F9BAABB" w14:textId="415DDD59" w:rsidR="00B92392" w:rsidRPr="007B6406" w:rsidRDefault="00E84EEF"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Электромонтажные работы по устройству оборудования и кабельных линий для присоединения к эл. сетям предприятия – 24 255 руб.</w:t>
            </w:r>
          </w:p>
        </w:tc>
        <w:tc>
          <w:tcPr>
            <w:tcW w:w="0" w:type="auto"/>
            <w:vAlign w:val="center"/>
          </w:tcPr>
          <w:p w14:paraId="61F18CCA" w14:textId="5AADF5CA" w:rsidR="00B92392" w:rsidRPr="007B6406" w:rsidRDefault="00E84EEF"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Электромонтажные работы по устройству оборудования и кабельных линий для присоединения к эл. сетям предприятия – 25 244 руб.</w:t>
            </w:r>
          </w:p>
        </w:tc>
      </w:tr>
      <w:tr w:rsidR="00B92392" w:rsidRPr="007B6406" w14:paraId="10408F50" w14:textId="77777777" w:rsidTr="00A1283D">
        <w:trPr>
          <w:jc w:val="center"/>
        </w:trPr>
        <w:tc>
          <w:tcPr>
            <w:tcW w:w="0" w:type="auto"/>
            <w:vAlign w:val="center"/>
          </w:tcPr>
          <w:p w14:paraId="2F60CA79" w14:textId="7952E9A1" w:rsidR="00B92392" w:rsidRPr="007B6406" w:rsidRDefault="009F30E1" w:rsidP="00C208FF">
            <w:pPr>
              <w:rPr>
                <w:sz w:val="16"/>
                <w:szCs w:val="16"/>
              </w:rPr>
            </w:pPr>
            <w:r w:rsidRPr="007B6406">
              <w:rPr>
                <w:rFonts w:eastAsia="Calibri"/>
                <w:sz w:val="16"/>
                <w:szCs w:val="16"/>
              </w:rPr>
              <w:lastRenderedPageBreak/>
              <w:t>2.4. Установка металлических конструкций</w:t>
            </w:r>
          </w:p>
        </w:tc>
        <w:tc>
          <w:tcPr>
            <w:tcW w:w="0" w:type="auto"/>
            <w:vAlign w:val="center"/>
          </w:tcPr>
          <w:p w14:paraId="2F444406" w14:textId="6EF3D791"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Установка металлических конструкций</w:t>
            </w:r>
          </w:p>
        </w:tc>
        <w:tc>
          <w:tcPr>
            <w:tcW w:w="0" w:type="auto"/>
            <w:vAlign w:val="center"/>
          </w:tcPr>
          <w:p w14:paraId="68F25944" w14:textId="491B9712" w:rsidR="00B92392" w:rsidRPr="007B6406" w:rsidRDefault="00B92392" w:rsidP="00B92392">
            <w:pPr>
              <w:pStyle w:val="ae"/>
              <w:widowControl w:val="0"/>
              <w:rPr>
                <w:rFonts w:ascii="Times New Roman" w:hAnsi="Times New Roman" w:cs="Times New Roman"/>
                <w:sz w:val="16"/>
                <w:szCs w:val="16"/>
              </w:rPr>
            </w:pPr>
            <w:r w:rsidRPr="007B6406">
              <w:rPr>
                <w:rFonts w:ascii="Times New Roman" w:eastAsia="Calibri" w:hAnsi="Times New Roman" w:cs="Times New Roman"/>
                <w:sz w:val="16"/>
                <w:szCs w:val="16"/>
              </w:rPr>
              <w:t>Установка металлических конструкций</w:t>
            </w:r>
          </w:p>
        </w:tc>
        <w:tc>
          <w:tcPr>
            <w:tcW w:w="0" w:type="auto"/>
            <w:vAlign w:val="center"/>
          </w:tcPr>
          <w:p w14:paraId="345783A9" w14:textId="6B164DD5" w:rsidR="00B92392" w:rsidRPr="007B6406" w:rsidRDefault="00E84EEF"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Электромонтажные работы, установка металлических конструкций, транспортные расходы – 202 950 руб.</w:t>
            </w:r>
          </w:p>
        </w:tc>
        <w:tc>
          <w:tcPr>
            <w:tcW w:w="0" w:type="auto"/>
            <w:vAlign w:val="center"/>
          </w:tcPr>
          <w:p w14:paraId="1C62AAD6" w14:textId="5EBB229E" w:rsidR="00B92392" w:rsidRPr="007B6406" w:rsidRDefault="00E84EEF"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Электромонтажные работы, установка металлических конструкций, транспортные расходы – 221 940 руб.</w:t>
            </w:r>
          </w:p>
        </w:tc>
      </w:tr>
      <w:tr w:rsidR="00B92392" w:rsidRPr="007B6406" w14:paraId="754CBBBE" w14:textId="77777777" w:rsidTr="00A1283D">
        <w:trPr>
          <w:jc w:val="center"/>
        </w:trPr>
        <w:tc>
          <w:tcPr>
            <w:tcW w:w="0" w:type="auto"/>
            <w:vAlign w:val="center"/>
          </w:tcPr>
          <w:p w14:paraId="1B654F6E" w14:textId="2028B37B" w:rsidR="00B92392" w:rsidRPr="007B6406" w:rsidRDefault="009F30E1" w:rsidP="00C208FF">
            <w:pPr>
              <w:rPr>
                <w:sz w:val="16"/>
                <w:szCs w:val="16"/>
              </w:rPr>
            </w:pPr>
            <w:r w:rsidRPr="007B6406">
              <w:rPr>
                <w:rFonts w:eastAsia="Calibri"/>
                <w:sz w:val="16"/>
                <w:szCs w:val="16"/>
              </w:rPr>
              <w:t>2.5. Пусконаладочные работы,</w:t>
            </w:r>
          </w:p>
        </w:tc>
        <w:tc>
          <w:tcPr>
            <w:tcW w:w="0" w:type="auto"/>
            <w:vAlign w:val="center"/>
          </w:tcPr>
          <w:p w14:paraId="18A501D6" w14:textId="240E340B"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Пусконаладочные работы,</w:t>
            </w:r>
          </w:p>
        </w:tc>
        <w:tc>
          <w:tcPr>
            <w:tcW w:w="0" w:type="auto"/>
            <w:vAlign w:val="center"/>
          </w:tcPr>
          <w:p w14:paraId="0D441E2D" w14:textId="1F8853DE" w:rsidR="00B92392" w:rsidRPr="007B6406" w:rsidRDefault="00B92392" w:rsidP="00B92392">
            <w:pPr>
              <w:pStyle w:val="ae"/>
              <w:widowControl w:val="0"/>
              <w:rPr>
                <w:rFonts w:ascii="Times New Roman" w:hAnsi="Times New Roman" w:cs="Times New Roman"/>
                <w:sz w:val="16"/>
                <w:szCs w:val="16"/>
              </w:rPr>
            </w:pPr>
            <w:r w:rsidRPr="007B6406">
              <w:rPr>
                <w:rFonts w:ascii="Times New Roman" w:eastAsia="Calibri" w:hAnsi="Times New Roman" w:cs="Times New Roman"/>
                <w:sz w:val="16"/>
                <w:szCs w:val="16"/>
              </w:rPr>
              <w:t>Пусконаладочные работы</w:t>
            </w:r>
          </w:p>
        </w:tc>
        <w:tc>
          <w:tcPr>
            <w:tcW w:w="0" w:type="auto"/>
            <w:vMerge w:val="restart"/>
            <w:vAlign w:val="center"/>
          </w:tcPr>
          <w:p w14:paraId="09465701" w14:textId="1F65A784" w:rsidR="00B92392" w:rsidRPr="007B6406" w:rsidRDefault="00B92392"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Пусконаладочные работы, электротехнические испытания </w:t>
            </w:r>
            <w:r w:rsidR="00A2099E"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rPr>
              <w:t>18</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645</w:t>
            </w:r>
            <w:r w:rsidR="00A2099E" w:rsidRPr="007B6406">
              <w:rPr>
                <w:rFonts w:ascii="Times New Roman" w:eastAsia="Calibri" w:hAnsi="Times New Roman" w:cs="Times New Roman"/>
                <w:sz w:val="16"/>
                <w:szCs w:val="16"/>
              </w:rPr>
              <w:t xml:space="preserve"> руб.</w:t>
            </w:r>
          </w:p>
        </w:tc>
        <w:tc>
          <w:tcPr>
            <w:tcW w:w="0" w:type="auto"/>
            <w:vMerge w:val="restart"/>
            <w:vAlign w:val="center"/>
          </w:tcPr>
          <w:p w14:paraId="6A846CBF" w14:textId="140D9E39" w:rsidR="00B92392" w:rsidRPr="007B6406" w:rsidRDefault="00B92392"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Пусконаладочные работы, электротехнические испытания </w:t>
            </w:r>
            <w:r w:rsidR="00A2099E"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rPr>
              <w:t>19</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650</w:t>
            </w:r>
            <w:r w:rsidR="00A2099E" w:rsidRPr="007B6406">
              <w:rPr>
                <w:rFonts w:ascii="Times New Roman" w:eastAsia="Calibri" w:hAnsi="Times New Roman" w:cs="Times New Roman"/>
                <w:sz w:val="16"/>
                <w:szCs w:val="16"/>
              </w:rPr>
              <w:t xml:space="preserve"> руб.</w:t>
            </w:r>
          </w:p>
        </w:tc>
      </w:tr>
      <w:tr w:rsidR="00B92392" w:rsidRPr="007B6406" w14:paraId="5172E56E" w14:textId="77777777" w:rsidTr="00A1283D">
        <w:trPr>
          <w:jc w:val="center"/>
        </w:trPr>
        <w:tc>
          <w:tcPr>
            <w:tcW w:w="0" w:type="auto"/>
            <w:vAlign w:val="center"/>
          </w:tcPr>
          <w:p w14:paraId="0028513C" w14:textId="2C60FFAC" w:rsidR="00B92392" w:rsidRPr="007B6406" w:rsidRDefault="009F30E1" w:rsidP="00C208FF">
            <w:pPr>
              <w:rPr>
                <w:sz w:val="16"/>
                <w:szCs w:val="16"/>
              </w:rPr>
            </w:pPr>
            <w:r w:rsidRPr="007B6406">
              <w:rPr>
                <w:sz w:val="16"/>
                <w:szCs w:val="16"/>
              </w:rPr>
              <w:t>2.6. </w:t>
            </w:r>
            <w:r w:rsidRPr="007B6406">
              <w:rPr>
                <w:rFonts w:eastAsia="Calibri"/>
                <w:sz w:val="16"/>
                <w:szCs w:val="16"/>
              </w:rPr>
              <w:t>Электротехнические испытания</w:t>
            </w:r>
          </w:p>
        </w:tc>
        <w:tc>
          <w:tcPr>
            <w:tcW w:w="0" w:type="auto"/>
            <w:vAlign w:val="center"/>
          </w:tcPr>
          <w:p w14:paraId="25C12B3D" w14:textId="2D5FFFB8"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Электротехнические испытания</w:t>
            </w:r>
          </w:p>
        </w:tc>
        <w:tc>
          <w:tcPr>
            <w:tcW w:w="0" w:type="auto"/>
            <w:vAlign w:val="center"/>
          </w:tcPr>
          <w:p w14:paraId="7EA47EBA" w14:textId="15BD7A18" w:rsidR="00B92392" w:rsidRPr="007B6406" w:rsidRDefault="00B92392" w:rsidP="00B92392">
            <w:pPr>
              <w:pStyle w:val="ae"/>
              <w:widowControl w:val="0"/>
              <w:rPr>
                <w:rFonts w:ascii="Times New Roman" w:hAnsi="Times New Roman" w:cs="Times New Roman"/>
                <w:sz w:val="16"/>
                <w:szCs w:val="16"/>
              </w:rPr>
            </w:pPr>
            <w:r w:rsidRPr="007B6406">
              <w:rPr>
                <w:rFonts w:ascii="Times New Roman" w:eastAsia="Calibri" w:hAnsi="Times New Roman" w:cs="Times New Roman"/>
                <w:sz w:val="16"/>
                <w:szCs w:val="16"/>
              </w:rPr>
              <w:t>Электротехнические испытания</w:t>
            </w:r>
          </w:p>
        </w:tc>
        <w:tc>
          <w:tcPr>
            <w:tcW w:w="0" w:type="auto"/>
            <w:vMerge/>
            <w:vAlign w:val="center"/>
          </w:tcPr>
          <w:p w14:paraId="079E9D4F" w14:textId="56F4F791" w:rsidR="00B92392" w:rsidRPr="007B6406" w:rsidRDefault="00B92392" w:rsidP="00B92392">
            <w:pPr>
              <w:pStyle w:val="ae"/>
              <w:widowControl w:val="0"/>
              <w:rPr>
                <w:rFonts w:ascii="Times New Roman" w:eastAsia="Calibri" w:hAnsi="Times New Roman" w:cs="Times New Roman"/>
                <w:sz w:val="16"/>
                <w:szCs w:val="16"/>
              </w:rPr>
            </w:pPr>
          </w:p>
        </w:tc>
        <w:tc>
          <w:tcPr>
            <w:tcW w:w="0" w:type="auto"/>
            <w:vMerge/>
            <w:vAlign w:val="center"/>
          </w:tcPr>
          <w:p w14:paraId="6B059D5D" w14:textId="0FAA715B" w:rsidR="00B92392" w:rsidRPr="007B6406" w:rsidRDefault="00B92392" w:rsidP="00B92392">
            <w:pPr>
              <w:pStyle w:val="ae"/>
              <w:widowControl w:val="0"/>
              <w:rPr>
                <w:rFonts w:ascii="Times New Roman" w:eastAsia="Calibri" w:hAnsi="Times New Roman" w:cs="Times New Roman"/>
                <w:sz w:val="16"/>
                <w:szCs w:val="16"/>
              </w:rPr>
            </w:pPr>
          </w:p>
        </w:tc>
      </w:tr>
      <w:tr w:rsidR="00B92392" w:rsidRPr="007B6406" w14:paraId="489C2962" w14:textId="77777777" w:rsidTr="00A1283D">
        <w:trPr>
          <w:jc w:val="center"/>
        </w:trPr>
        <w:tc>
          <w:tcPr>
            <w:tcW w:w="0" w:type="auto"/>
            <w:vAlign w:val="center"/>
          </w:tcPr>
          <w:p w14:paraId="73896A2D" w14:textId="2D1354C2" w:rsidR="00B92392" w:rsidRPr="007B6406" w:rsidRDefault="009F30E1" w:rsidP="00C208FF">
            <w:pPr>
              <w:rPr>
                <w:sz w:val="16"/>
                <w:szCs w:val="16"/>
              </w:rPr>
            </w:pPr>
            <w:r w:rsidRPr="007B6406">
              <w:rPr>
                <w:rFonts w:eastAsia="Calibri"/>
                <w:sz w:val="16"/>
                <w:szCs w:val="16"/>
              </w:rPr>
              <w:t>2.7. Подготовка приемо-сдаточной документации</w:t>
            </w:r>
          </w:p>
        </w:tc>
        <w:tc>
          <w:tcPr>
            <w:tcW w:w="0" w:type="auto"/>
            <w:vAlign w:val="center"/>
          </w:tcPr>
          <w:p w14:paraId="79BB3A8D" w14:textId="5D5C8702" w:rsidR="00B92392" w:rsidRPr="007B6406" w:rsidRDefault="00B92392" w:rsidP="00B92392">
            <w:pPr>
              <w:pStyle w:val="ae"/>
              <w:widowControl w:val="0"/>
              <w:rPr>
                <w:rFonts w:ascii="Times New Roman" w:eastAsia="Calibri" w:hAnsi="Times New Roman" w:cs="Times New Roman"/>
                <w:sz w:val="16"/>
                <w:szCs w:val="16"/>
              </w:rPr>
            </w:pPr>
            <w:r w:rsidRPr="007B6406">
              <w:rPr>
                <w:rFonts w:ascii="Times New Roman" w:eastAsia="Calibri" w:hAnsi="Times New Roman" w:cs="Times New Roman"/>
                <w:sz w:val="16"/>
                <w:szCs w:val="16"/>
              </w:rPr>
              <w:t>Подготовка приемо-сдаточной документации</w:t>
            </w:r>
          </w:p>
        </w:tc>
        <w:tc>
          <w:tcPr>
            <w:tcW w:w="0" w:type="auto"/>
            <w:vAlign w:val="center"/>
          </w:tcPr>
          <w:p w14:paraId="1EC23D51" w14:textId="31A3A891" w:rsidR="00B92392" w:rsidRPr="007B6406" w:rsidRDefault="00B92392" w:rsidP="00B92392">
            <w:pPr>
              <w:pStyle w:val="ae"/>
              <w:widowControl w:val="0"/>
              <w:rPr>
                <w:rFonts w:ascii="Times New Roman" w:hAnsi="Times New Roman" w:cs="Times New Roman"/>
                <w:sz w:val="16"/>
                <w:szCs w:val="16"/>
              </w:rPr>
            </w:pPr>
            <w:r w:rsidRPr="007B6406">
              <w:rPr>
                <w:rFonts w:ascii="Times New Roman" w:eastAsia="Calibri" w:hAnsi="Times New Roman" w:cs="Times New Roman"/>
                <w:sz w:val="16"/>
                <w:szCs w:val="16"/>
              </w:rPr>
              <w:t>Подготовка приемо-сдаточной документации</w:t>
            </w:r>
          </w:p>
        </w:tc>
        <w:tc>
          <w:tcPr>
            <w:tcW w:w="0" w:type="auto"/>
            <w:vAlign w:val="center"/>
          </w:tcPr>
          <w:p w14:paraId="1CB71D47" w14:textId="481FA7B1" w:rsidR="00B92392" w:rsidRPr="007B6406" w:rsidRDefault="00B92392"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Подготовка приемо-сдаточной документации </w:t>
            </w:r>
            <w:r w:rsidR="00A2099E"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rPr>
              <w:t>2</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475</w:t>
            </w:r>
            <w:r w:rsidR="00A2099E" w:rsidRPr="007B6406">
              <w:rPr>
                <w:rFonts w:ascii="Times New Roman" w:eastAsia="Calibri" w:hAnsi="Times New Roman" w:cs="Times New Roman"/>
                <w:sz w:val="16"/>
                <w:szCs w:val="16"/>
              </w:rPr>
              <w:t xml:space="preserve"> руб.</w:t>
            </w:r>
          </w:p>
        </w:tc>
        <w:tc>
          <w:tcPr>
            <w:tcW w:w="0" w:type="auto"/>
            <w:vAlign w:val="center"/>
          </w:tcPr>
          <w:p w14:paraId="37EADFE5" w14:textId="6B7716B6" w:rsidR="00B92392" w:rsidRPr="007B6406" w:rsidRDefault="00B92392" w:rsidP="00A1283D">
            <w:pPr>
              <w:pStyle w:val="ae"/>
              <w:widowControl w:val="0"/>
              <w:jc w:val="both"/>
              <w:rPr>
                <w:rFonts w:ascii="Times New Roman" w:eastAsia="Calibri" w:hAnsi="Times New Roman" w:cs="Times New Roman"/>
                <w:sz w:val="16"/>
                <w:szCs w:val="16"/>
              </w:rPr>
            </w:pPr>
            <w:r w:rsidRPr="007B6406">
              <w:rPr>
                <w:rFonts w:ascii="Times New Roman" w:eastAsia="Calibri" w:hAnsi="Times New Roman" w:cs="Times New Roman"/>
                <w:sz w:val="16"/>
                <w:szCs w:val="16"/>
              </w:rPr>
              <w:t xml:space="preserve">Подготовка приемо-сдаточной документации </w:t>
            </w:r>
            <w:r w:rsidR="00A2099E" w:rsidRPr="007B6406">
              <w:rPr>
                <w:rFonts w:ascii="Times New Roman" w:eastAsia="Calibri" w:hAnsi="Times New Roman" w:cs="Times New Roman"/>
                <w:sz w:val="16"/>
                <w:szCs w:val="16"/>
              </w:rPr>
              <w:t xml:space="preserve">– </w:t>
            </w:r>
            <w:r w:rsidRPr="007B6406">
              <w:rPr>
                <w:rFonts w:ascii="Times New Roman" w:eastAsia="Calibri" w:hAnsi="Times New Roman" w:cs="Times New Roman"/>
                <w:sz w:val="16"/>
                <w:szCs w:val="16"/>
              </w:rPr>
              <w:t>2</w:t>
            </w:r>
            <w:r w:rsidR="00A2099E" w:rsidRPr="007B6406">
              <w:rPr>
                <w:rFonts w:ascii="Times New Roman" w:eastAsia="Calibri" w:hAnsi="Times New Roman" w:cs="Times New Roman"/>
                <w:sz w:val="16"/>
                <w:szCs w:val="16"/>
              </w:rPr>
              <w:t> </w:t>
            </w:r>
            <w:r w:rsidRPr="007B6406">
              <w:rPr>
                <w:rFonts w:ascii="Times New Roman" w:eastAsia="Calibri" w:hAnsi="Times New Roman" w:cs="Times New Roman"/>
                <w:sz w:val="16"/>
                <w:szCs w:val="16"/>
              </w:rPr>
              <w:t>980</w:t>
            </w:r>
            <w:r w:rsidR="00A2099E" w:rsidRPr="007B6406">
              <w:rPr>
                <w:rFonts w:ascii="Times New Roman" w:eastAsia="Calibri" w:hAnsi="Times New Roman" w:cs="Times New Roman"/>
                <w:sz w:val="16"/>
                <w:szCs w:val="16"/>
              </w:rPr>
              <w:t xml:space="preserve"> руб.</w:t>
            </w:r>
          </w:p>
        </w:tc>
      </w:tr>
      <w:tr w:rsidR="00B92392" w:rsidRPr="007B6406" w14:paraId="4191C60A" w14:textId="77777777" w:rsidTr="00A1283D">
        <w:trPr>
          <w:jc w:val="center"/>
        </w:trPr>
        <w:tc>
          <w:tcPr>
            <w:tcW w:w="0" w:type="auto"/>
            <w:vAlign w:val="center"/>
          </w:tcPr>
          <w:p w14:paraId="5109CB23" w14:textId="10A62CE8" w:rsidR="00B92392" w:rsidRPr="007B6406" w:rsidRDefault="009F30E1" w:rsidP="00C208FF">
            <w:pPr>
              <w:rPr>
                <w:sz w:val="16"/>
                <w:szCs w:val="16"/>
              </w:rPr>
            </w:pPr>
            <w:r w:rsidRPr="007B6406">
              <w:rPr>
                <w:sz w:val="16"/>
                <w:szCs w:val="16"/>
              </w:rPr>
              <w:t>2.8. Программное обеспечение для мониторинга станции</w:t>
            </w:r>
          </w:p>
        </w:tc>
        <w:tc>
          <w:tcPr>
            <w:tcW w:w="0" w:type="auto"/>
            <w:vAlign w:val="center"/>
          </w:tcPr>
          <w:p w14:paraId="7FC2DA8C" w14:textId="4A8E0FE2" w:rsidR="00B92392" w:rsidRPr="007B6406" w:rsidRDefault="00A321FE" w:rsidP="00A321FE">
            <w:pPr>
              <w:pStyle w:val="ae"/>
              <w:widowControl w:val="0"/>
              <w:jc w:val="center"/>
              <w:rPr>
                <w:rFonts w:ascii="Times New Roman" w:eastAsia="Calibri" w:hAnsi="Times New Roman" w:cs="Times New Roman"/>
                <w:sz w:val="16"/>
                <w:szCs w:val="16"/>
              </w:rPr>
            </w:pPr>
            <w:r w:rsidRPr="007B6406">
              <w:rPr>
                <w:rFonts w:ascii="Times New Roman" w:eastAsia="Calibri" w:hAnsi="Times New Roman" w:cs="Times New Roman"/>
                <w:sz w:val="16"/>
                <w:szCs w:val="16"/>
              </w:rPr>
              <w:t>х</w:t>
            </w:r>
          </w:p>
        </w:tc>
        <w:tc>
          <w:tcPr>
            <w:tcW w:w="0" w:type="auto"/>
            <w:vAlign w:val="center"/>
          </w:tcPr>
          <w:p w14:paraId="71472F15" w14:textId="63CF6209" w:rsidR="00B92392" w:rsidRPr="007B6406" w:rsidRDefault="00545EBD" w:rsidP="00B92392">
            <w:pPr>
              <w:pStyle w:val="ae"/>
              <w:widowControl w:val="0"/>
              <w:rPr>
                <w:rFonts w:ascii="Times New Roman" w:hAnsi="Times New Roman" w:cs="Times New Roman"/>
                <w:b/>
                <w:bCs/>
                <w:sz w:val="16"/>
                <w:szCs w:val="16"/>
              </w:rPr>
            </w:pPr>
            <w:r w:rsidRPr="007B6406">
              <w:rPr>
                <w:rFonts w:ascii="Times New Roman" w:hAnsi="Times New Roman" w:cs="Times New Roman"/>
                <w:b/>
                <w:bCs/>
                <w:sz w:val="16"/>
                <w:szCs w:val="16"/>
              </w:rPr>
              <w:t xml:space="preserve">Программное обеспечение для мониторинга станции </w:t>
            </w:r>
          </w:p>
        </w:tc>
        <w:tc>
          <w:tcPr>
            <w:tcW w:w="0" w:type="auto"/>
            <w:vAlign w:val="center"/>
          </w:tcPr>
          <w:p w14:paraId="52E62D24" w14:textId="5B447882" w:rsidR="00B92392" w:rsidRPr="007B6406" w:rsidRDefault="00A321FE" w:rsidP="00A321FE">
            <w:pPr>
              <w:pStyle w:val="ae"/>
              <w:widowControl w:val="0"/>
              <w:jc w:val="center"/>
              <w:rPr>
                <w:rFonts w:ascii="Times New Roman" w:eastAsia="Calibri" w:hAnsi="Times New Roman" w:cs="Times New Roman"/>
                <w:sz w:val="16"/>
                <w:szCs w:val="16"/>
              </w:rPr>
            </w:pPr>
            <w:r w:rsidRPr="007B6406">
              <w:rPr>
                <w:rFonts w:ascii="Times New Roman" w:eastAsia="Calibri" w:hAnsi="Times New Roman" w:cs="Times New Roman"/>
                <w:sz w:val="16"/>
                <w:szCs w:val="16"/>
              </w:rPr>
              <w:t>х</w:t>
            </w:r>
          </w:p>
        </w:tc>
        <w:tc>
          <w:tcPr>
            <w:tcW w:w="0" w:type="auto"/>
            <w:vAlign w:val="center"/>
          </w:tcPr>
          <w:p w14:paraId="635EA94C" w14:textId="6CCFF11C" w:rsidR="00B92392" w:rsidRPr="007B6406" w:rsidRDefault="00A321FE" w:rsidP="00A321FE">
            <w:pPr>
              <w:pStyle w:val="ae"/>
              <w:widowControl w:val="0"/>
              <w:jc w:val="center"/>
              <w:rPr>
                <w:rFonts w:ascii="Times New Roman" w:eastAsia="Calibri" w:hAnsi="Times New Roman" w:cs="Times New Roman"/>
                <w:sz w:val="16"/>
                <w:szCs w:val="16"/>
              </w:rPr>
            </w:pPr>
            <w:r w:rsidRPr="007B6406">
              <w:rPr>
                <w:rFonts w:ascii="Times New Roman" w:eastAsia="Calibri" w:hAnsi="Times New Roman" w:cs="Times New Roman"/>
                <w:sz w:val="16"/>
                <w:szCs w:val="16"/>
              </w:rPr>
              <w:t>х</w:t>
            </w:r>
          </w:p>
        </w:tc>
      </w:tr>
      <w:tr w:rsidR="009F30E1" w:rsidRPr="007B6406" w14:paraId="34C38471" w14:textId="77777777" w:rsidTr="00A1283D">
        <w:trPr>
          <w:jc w:val="center"/>
        </w:trPr>
        <w:tc>
          <w:tcPr>
            <w:tcW w:w="0" w:type="auto"/>
            <w:vAlign w:val="center"/>
          </w:tcPr>
          <w:p w14:paraId="438F2824" w14:textId="1218CE1E" w:rsidR="00545EBD" w:rsidRPr="007B6406" w:rsidRDefault="009F30E1" w:rsidP="00C208FF">
            <w:pPr>
              <w:rPr>
                <w:sz w:val="16"/>
                <w:szCs w:val="16"/>
              </w:rPr>
            </w:pPr>
            <w:r w:rsidRPr="007B6406">
              <w:rPr>
                <w:sz w:val="16"/>
                <w:szCs w:val="16"/>
              </w:rPr>
              <w:t xml:space="preserve">3. </w:t>
            </w:r>
            <w:r w:rsidR="00545EBD" w:rsidRPr="007B6406">
              <w:rPr>
                <w:sz w:val="16"/>
                <w:szCs w:val="16"/>
              </w:rPr>
              <w:t>Условия и сроки оплаты</w:t>
            </w:r>
          </w:p>
        </w:tc>
        <w:tc>
          <w:tcPr>
            <w:tcW w:w="0" w:type="auto"/>
            <w:vAlign w:val="center"/>
          </w:tcPr>
          <w:p w14:paraId="3C00FF60" w14:textId="47042CE3" w:rsidR="00545EBD" w:rsidRPr="007B6406" w:rsidRDefault="00A321FE" w:rsidP="00A321FE">
            <w:pPr>
              <w:autoSpaceDE w:val="0"/>
              <w:autoSpaceDN w:val="0"/>
              <w:adjustRightInd w:val="0"/>
              <w:ind w:firstLine="567"/>
              <w:jc w:val="center"/>
              <w:rPr>
                <w:sz w:val="16"/>
                <w:szCs w:val="16"/>
              </w:rPr>
            </w:pPr>
            <w:r w:rsidRPr="007B6406">
              <w:rPr>
                <w:sz w:val="16"/>
                <w:szCs w:val="16"/>
              </w:rPr>
              <w:t>х</w:t>
            </w:r>
          </w:p>
        </w:tc>
        <w:tc>
          <w:tcPr>
            <w:tcW w:w="0" w:type="auto"/>
            <w:vAlign w:val="center"/>
          </w:tcPr>
          <w:p w14:paraId="70D9B3EE" w14:textId="77777777" w:rsidR="00545EBD" w:rsidRPr="007B6406" w:rsidRDefault="00545EBD" w:rsidP="00C208FF">
            <w:pPr>
              <w:autoSpaceDE w:val="0"/>
              <w:autoSpaceDN w:val="0"/>
              <w:adjustRightInd w:val="0"/>
              <w:rPr>
                <w:sz w:val="16"/>
                <w:szCs w:val="16"/>
              </w:rPr>
            </w:pPr>
            <w:r w:rsidRPr="007B6406">
              <w:rPr>
                <w:sz w:val="16"/>
                <w:szCs w:val="16"/>
              </w:rPr>
              <w:t>Оплата по настоящему контракту производится Покупателем в безналичной форме путем перечисления денежных средств на расчетный счет  Поставщика  в виде предоплаты в размере 50% от общей суммы  Контракта , в течение 5 (пяти) банковских дней после подписания настоящего Контракта, на основании выставленного счета (для нерезидентов ПМР в иностранной валюте по коммерческому курсу обслуживающего банка, на день оплаты).</w:t>
            </w:r>
          </w:p>
          <w:p w14:paraId="0D51EC61" w14:textId="6AD8B75B" w:rsidR="00545EBD" w:rsidRPr="007B6406" w:rsidRDefault="00545EBD" w:rsidP="00C208FF">
            <w:pPr>
              <w:rPr>
                <w:sz w:val="16"/>
                <w:szCs w:val="16"/>
              </w:rPr>
            </w:pPr>
            <w:r w:rsidRPr="007B6406">
              <w:rPr>
                <w:sz w:val="16"/>
                <w:szCs w:val="16"/>
              </w:rPr>
              <w:t>Оплату оставшейся суммы от общей цены Контракта Покупатель обязуется произвести в безналичной форме путем перечисления денежных средств на расчетный счет Поставщика не позднее 5 (пяти) банковских дней с момента приема Оборудования и подписания Сторонами Акта приема-передачи выполненных работ.</w:t>
            </w:r>
          </w:p>
        </w:tc>
        <w:tc>
          <w:tcPr>
            <w:tcW w:w="0" w:type="auto"/>
            <w:vAlign w:val="center"/>
          </w:tcPr>
          <w:p w14:paraId="1AE60B4C" w14:textId="0061AFDE" w:rsidR="00545EBD" w:rsidRPr="007B6406" w:rsidRDefault="00A321FE" w:rsidP="00A321FE">
            <w:pPr>
              <w:jc w:val="center"/>
              <w:rPr>
                <w:sz w:val="16"/>
                <w:szCs w:val="16"/>
              </w:rPr>
            </w:pPr>
            <w:r w:rsidRPr="007B6406">
              <w:rPr>
                <w:sz w:val="16"/>
                <w:szCs w:val="16"/>
              </w:rPr>
              <w:t>х</w:t>
            </w:r>
          </w:p>
        </w:tc>
        <w:tc>
          <w:tcPr>
            <w:tcW w:w="0" w:type="auto"/>
            <w:vAlign w:val="center"/>
          </w:tcPr>
          <w:p w14:paraId="064C3615" w14:textId="3EA49251" w:rsidR="00545EBD" w:rsidRPr="007B6406" w:rsidRDefault="00A321FE" w:rsidP="00A321FE">
            <w:pPr>
              <w:jc w:val="center"/>
              <w:rPr>
                <w:sz w:val="16"/>
                <w:szCs w:val="16"/>
              </w:rPr>
            </w:pPr>
            <w:r w:rsidRPr="007B6406">
              <w:rPr>
                <w:sz w:val="16"/>
                <w:szCs w:val="16"/>
              </w:rPr>
              <w:t>х</w:t>
            </w:r>
          </w:p>
        </w:tc>
      </w:tr>
      <w:tr w:rsidR="009F30E1" w:rsidRPr="007B6406" w14:paraId="1D243561" w14:textId="77777777" w:rsidTr="00A1283D">
        <w:trPr>
          <w:jc w:val="center"/>
        </w:trPr>
        <w:tc>
          <w:tcPr>
            <w:tcW w:w="0" w:type="auto"/>
            <w:vAlign w:val="center"/>
          </w:tcPr>
          <w:p w14:paraId="4BBCC176" w14:textId="5CA7FDBC" w:rsidR="00545EBD" w:rsidRPr="007B6406" w:rsidRDefault="009F30E1" w:rsidP="00C208FF">
            <w:pPr>
              <w:rPr>
                <w:sz w:val="16"/>
                <w:szCs w:val="16"/>
              </w:rPr>
            </w:pPr>
            <w:r w:rsidRPr="007B6406">
              <w:rPr>
                <w:sz w:val="16"/>
                <w:szCs w:val="16"/>
              </w:rPr>
              <w:t xml:space="preserve">4. </w:t>
            </w:r>
            <w:r w:rsidR="00545EBD" w:rsidRPr="007B6406">
              <w:rPr>
                <w:sz w:val="16"/>
                <w:szCs w:val="16"/>
              </w:rPr>
              <w:t>Условия и сроки поставки</w:t>
            </w:r>
          </w:p>
        </w:tc>
        <w:tc>
          <w:tcPr>
            <w:tcW w:w="0" w:type="auto"/>
            <w:vAlign w:val="center"/>
          </w:tcPr>
          <w:p w14:paraId="2356A09D" w14:textId="063AEDDD" w:rsidR="00545EBD" w:rsidRPr="007B6406" w:rsidRDefault="00A321FE" w:rsidP="00A321FE">
            <w:pPr>
              <w:autoSpaceDE w:val="0"/>
              <w:autoSpaceDN w:val="0"/>
              <w:adjustRightInd w:val="0"/>
              <w:jc w:val="center"/>
              <w:rPr>
                <w:sz w:val="16"/>
                <w:szCs w:val="16"/>
              </w:rPr>
            </w:pPr>
            <w:r w:rsidRPr="007B6406">
              <w:rPr>
                <w:sz w:val="16"/>
                <w:szCs w:val="16"/>
              </w:rPr>
              <w:t>х</w:t>
            </w:r>
          </w:p>
        </w:tc>
        <w:tc>
          <w:tcPr>
            <w:tcW w:w="0" w:type="auto"/>
            <w:vAlign w:val="center"/>
          </w:tcPr>
          <w:p w14:paraId="29EDE425" w14:textId="77777777" w:rsidR="00545EBD" w:rsidRPr="007B6406" w:rsidRDefault="00545EBD" w:rsidP="00C208FF">
            <w:pPr>
              <w:autoSpaceDE w:val="0"/>
              <w:autoSpaceDN w:val="0"/>
              <w:adjustRightInd w:val="0"/>
              <w:rPr>
                <w:sz w:val="16"/>
                <w:szCs w:val="16"/>
              </w:rPr>
            </w:pPr>
            <w:r w:rsidRPr="007B6406">
              <w:rPr>
                <w:sz w:val="16"/>
                <w:szCs w:val="16"/>
              </w:rPr>
              <w:t>Срок начала работ не позднее 90 рабочих дней после заключения контракта.</w:t>
            </w:r>
          </w:p>
          <w:p w14:paraId="4D5C6B38" w14:textId="725ED34F" w:rsidR="00545EBD" w:rsidRPr="007B6406" w:rsidRDefault="00545EBD" w:rsidP="00A1283D">
            <w:pPr>
              <w:autoSpaceDE w:val="0"/>
              <w:autoSpaceDN w:val="0"/>
              <w:adjustRightInd w:val="0"/>
              <w:rPr>
                <w:sz w:val="16"/>
                <w:szCs w:val="16"/>
              </w:rPr>
            </w:pPr>
            <w:r w:rsidRPr="007B6406">
              <w:rPr>
                <w:sz w:val="16"/>
                <w:szCs w:val="16"/>
              </w:rPr>
              <w:t>Срок окончания работ не позднее 180 рабочих дней после заключения контракта, но не позднее 24.12.2025 года.</w:t>
            </w:r>
          </w:p>
        </w:tc>
        <w:tc>
          <w:tcPr>
            <w:tcW w:w="0" w:type="auto"/>
            <w:vAlign w:val="center"/>
          </w:tcPr>
          <w:p w14:paraId="6D8A286B" w14:textId="1DC3F242" w:rsidR="00545EBD" w:rsidRPr="007B6406" w:rsidRDefault="00A321FE" w:rsidP="00A321FE">
            <w:pPr>
              <w:jc w:val="center"/>
              <w:rPr>
                <w:sz w:val="16"/>
                <w:szCs w:val="16"/>
              </w:rPr>
            </w:pPr>
            <w:r w:rsidRPr="007B6406">
              <w:rPr>
                <w:sz w:val="16"/>
                <w:szCs w:val="16"/>
              </w:rPr>
              <w:t>х</w:t>
            </w:r>
          </w:p>
        </w:tc>
        <w:tc>
          <w:tcPr>
            <w:tcW w:w="0" w:type="auto"/>
            <w:vAlign w:val="center"/>
          </w:tcPr>
          <w:p w14:paraId="683D9258" w14:textId="01317F95" w:rsidR="00545EBD" w:rsidRPr="007B6406" w:rsidRDefault="00A321FE" w:rsidP="00A321FE">
            <w:pPr>
              <w:jc w:val="center"/>
              <w:rPr>
                <w:sz w:val="16"/>
                <w:szCs w:val="16"/>
              </w:rPr>
            </w:pPr>
            <w:r w:rsidRPr="007B6406">
              <w:rPr>
                <w:sz w:val="16"/>
                <w:szCs w:val="16"/>
              </w:rPr>
              <w:t>х</w:t>
            </w:r>
          </w:p>
        </w:tc>
      </w:tr>
      <w:tr w:rsidR="009F30E1" w:rsidRPr="007B6406" w14:paraId="49BA4122" w14:textId="77777777" w:rsidTr="00A1283D">
        <w:tblPrEx>
          <w:jc w:val="left"/>
        </w:tblPrEx>
        <w:tc>
          <w:tcPr>
            <w:tcW w:w="0" w:type="auto"/>
            <w:vAlign w:val="center"/>
          </w:tcPr>
          <w:p w14:paraId="49F14BF0" w14:textId="18A9D0D0" w:rsidR="00545EBD" w:rsidRPr="007B6406" w:rsidRDefault="009F30E1" w:rsidP="00C208FF">
            <w:pPr>
              <w:rPr>
                <w:sz w:val="16"/>
                <w:szCs w:val="16"/>
              </w:rPr>
            </w:pPr>
            <w:r w:rsidRPr="007B6406">
              <w:rPr>
                <w:sz w:val="16"/>
                <w:szCs w:val="16"/>
              </w:rPr>
              <w:t xml:space="preserve">5. </w:t>
            </w:r>
            <w:r w:rsidR="00545EBD" w:rsidRPr="007B6406">
              <w:rPr>
                <w:sz w:val="16"/>
                <w:szCs w:val="16"/>
              </w:rPr>
              <w:t>Гарантийные обязательства</w:t>
            </w:r>
          </w:p>
        </w:tc>
        <w:tc>
          <w:tcPr>
            <w:tcW w:w="0" w:type="auto"/>
            <w:vAlign w:val="center"/>
          </w:tcPr>
          <w:p w14:paraId="48FB0709" w14:textId="4115574C" w:rsidR="00545EBD" w:rsidRPr="007B6406" w:rsidRDefault="00545EBD" w:rsidP="00545EBD">
            <w:pPr>
              <w:autoSpaceDE w:val="0"/>
              <w:autoSpaceDN w:val="0"/>
              <w:adjustRightInd w:val="0"/>
              <w:jc w:val="both"/>
              <w:rPr>
                <w:sz w:val="16"/>
                <w:szCs w:val="16"/>
              </w:rPr>
            </w:pPr>
            <w:r w:rsidRPr="007B6406">
              <w:rPr>
                <w:sz w:val="16"/>
                <w:szCs w:val="16"/>
              </w:rPr>
              <w:t>Гарантийные обязательства</w:t>
            </w:r>
          </w:p>
        </w:tc>
        <w:tc>
          <w:tcPr>
            <w:tcW w:w="0" w:type="auto"/>
            <w:vAlign w:val="center"/>
          </w:tcPr>
          <w:p w14:paraId="4F801516" w14:textId="77777777" w:rsidR="00545EBD" w:rsidRPr="007B6406" w:rsidRDefault="00545EBD" w:rsidP="00C208FF">
            <w:pPr>
              <w:rPr>
                <w:sz w:val="16"/>
                <w:szCs w:val="16"/>
              </w:rPr>
            </w:pPr>
            <w:r w:rsidRPr="007B6406">
              <w:rPr>
                <w:sz w:val="16"/>
                <w:szCs w:val="16"/>
              </w:rPr>
              <w:t>Требования к проектированию:</w:t>
            </w:r>
          </w:p>
          <w:p w14:paraId="7FB5C721" w14:textId="77777777" w:rsidR="00545EBD" w:rsidRPr="007B6406" w:rsidRDefault="00545EBD" w:rsidP="00C208FF">
            <w:pPr>
              <w:rPr>
                <w:sz w:val="16"/>
                <w:szCs w:val="16"/>
              </w:rPr>
            </w:pPr>
            <w:r w:rsidRPr="007B6406">
              <w:rPr>
                <w:sz w:val="16"/>
                <w:szCs w:val="16"/>
              </w:rPr>
              <w:t>Проектирование солнечной фотоэлектрической электростанции 150кВт/ 380 В с учетом подключения к сети предприятия и аккумуляторным батареям</w:t>
            </w:r>
          </w:p>
          <w:p w14:paraId="07B9D328" w14:textId="10F2F5E2" w:rsidR="00545EBD" w:rsidRPr="007B6406" w:rsidRDefault="00545EBD" w:rsidP="00C208FF">
            <w:pPr>
              <w:rPr>
                <w:sz w:val="16"/>
                <w:szCs w:val="16"/>
              </w:rPr>
            </w:pPr>
            <w:r w:rsidRPr="007B6406">
              <w:rPr>
                <w:sz w:val="16"/>
                <w:szCs w:val="16"/>
              </w:rPr>
              <w:t>Требование к работам по установке солнечной фотоэлектрической электростанции 150 кВт:</w:t>
            </w:r>
          </w:p>
          <w:p w14:paraId="7EE664EB" w14:textId="77777777" w:rsidR="00545EBD" w:rsidRPr="007B6406" w:rsidRDefault="00545EBD" w:rsidP="00C208FF">
            <w:pPr>
              <w:rPr>
                <w:sz w:val="16"/>
                <w:szCs w:val="16"/>
              </w:rPr>
            </w:pPr>
            <w:r w:rsidRPr="007B6406">
              <w:rPr>
                <w:sz w:val="16"/>
                <w:szCs w:val="16"/>
              </w:rPr>
              <w:t>-электромонтажные работы</w:t>
            </w:r>
          </w:p>
          <w:p w14:paraId="67BA7ED5" w14:textId="77777777" w:rsidR="00545EBD" w:rsidRPr="007B6406" w:rsidRDefault="00545EBD" w:rsidP="00C208FF">
            <w:pPr>
              <w:rPr>
                <w:sz w:val="16"/>
                <w:szCs w:val="16"/>
              </w:rPr>
            </w:pPr>
            <w:r w:rsidRPr="007B6406">
              <w:rPr>
                <w:sz w:val="16"/>
                <w:szCs w:val="16"/>
              </w:rPr>
              <w:lastRenderedPageBreak/>
              <w:t>-установка металлических конструкций</w:t>
            </w:r>
          </w:p>
          <w:p w14:paraId="78A0AE22" w14:textId="77777777" w:rsidR="00545EBD" w:rsidRPr="007B6406" w:rsidRDefault="00545EBD" w:rsidP="00C208FF">
            <w:pPr>
              <w:rPr>
                <w:sz w:val="16"/>
                <w:szCs w:val="16"/>
              </w:rPr>
            </w:pPr>
            <w:r w:rsidRPr="007B6406">
              <w:rPr>
                <w:sz w:val="16"/>
                <w:szCs w:val="16"/>
              </w:rPr>
              <w:t>-пусконаладочный работы</w:t>
            </w:r>
          </w:p>
          <w:p w14:paraId="474538C0" w14:textId="77777777" w:rsidR="00545EBD" w:rsidRPr="007B6406" w:rsidRDefault="00545EBD" w:rsidP="00C208FF">
            <w:pPr>
              <w:rPr>
                <w:sz w:val="16"/>
                <w:szCs w:val="16"/>
              </w:rPr>
            </w:pPr>
            <w:r w:rsidRPr="007B6406">
              <w:rPr>
                <w:sz w:val="16"/>
                <w:szCs w:val="16"/>
              </w:rPr>
              <w:t>-электротехнические испытания</w:t>
            </w:r>
          </w:p>
          <w:p w14:paraId="459EF4E4" w14:textId="77777777" w:rsidR="00545EBD" w:rsidRPr="007B6406" w:rsidRDefault="00545EBD" w:rsidP="00C208FF">
            <w:pPr>
              <w:rPr>
                <w:sz w:val="16"/>
                <w:szCs w:val="16"/>
              </w:rPr>
            </w:pPr>
            <w:r w:rsidRPr="007B6406">
              <w:rPr>
                <w:sz w:val="16"/>
                <w:szCs w:val="16"/>
              </w:rPr>
              <w:t>-подготовка приемо-сдаточной документации</w:t>
            </w:r>
          </w:p>
          <w:p w14:paraId="7E25B22E" w14:textId="77777777" w:rsidR="00545EBD" w:rsidRPr="007B6406" w:rsidRDefault="00545EBD" w:rsidP="00C208FF">
            <w:pPr>
              <w:rPr>
                <w:sz w:val="16"/>
                <w:szCs w:val="16"/>
              </w:rPr>
            </w:pPr>
            <w:r w:rsidRPr="007B6406">
              <w:rPr>
                <w:sz w:val="16"/>
                <w:szCs w:val="16"/>
              </w:rPr>
              <w:t>-электромонтажные работы по устройству оборудования и кабельных линий для присоединения к электрическим сетям предприятия</w:t>
            </w:r>
          </w:p>
          <w:p w14:paraId="126FC254" w14:textId="77777777" w:rsidR="00545EBD" w:rsidRPr="007B6406" w:rsidRDefault="00545EBD" w:rsidP="00C208FF">
            <w:pPr>
              <w:rPr>
                <w:sz w:val="16"/>
                <w:szCs w:val="16"/>
              </w:rPr>
            </w:pPr>
            <w:r w:rsidRPr="007B6406">
              <w:rPr>
                <w:sz w:val="16"/>
                <w:szCs w:val="16"/>
              </w:rPr>
              <w:t>Гарантия от организации на оборудование не менее 5 лет</w:t>
            </w:r>
          </w:p>
          <w:p w14:paraId="647EC88F" w14:textId="77777777" w:rsidR="00545EBD" w:rsidRPr="007B6406" w:rsidRDefault="00545EBD" w:rsidP="00C208FF">
            <w:pPr>
              <w:rPr>
                <w:sz w:val="16"/>
                <w:szCs w:val="16"/>
              </w:rPr>
            </w:pPr>
            <w:r w:rsidRPr="007B6406">
              <w:rPr>
                <w:sz w:val="16"/>
                <w:szCs w:val="16"/>
              </w:rPr>
              <w:t>Гарантия от организации на монтаж не менее 2 лет</w:t>
            </w:r>
          </w:p>
          <w:p w14:paraId="6EE1110E" w14:textId="77777777" w:rsidR="00545EBD" w:rsidRPr="007B6406" w:rsidRDefault="00545EBD" w:rsidP="00C208FF">
            <w:pPr>
              <w:rPr>
                <w:sz w:val="16"/>
                <w:szCs w:val="16"/>
              </w:rPr>
            </w:pPr>
            <w:r w:rsidRPr="007B6406">
              <w:rPr>
                <w:sz w:val="16"/>
                <w:szCs w:val="16"/>
              </w:rPr>
              <w:t>Гарантийное сервисное обслуживание после испытания не менее 6 месяцев</w:t>
            </w:r>
          </w:p>
          <w:p w14:paraId="6149BDBB" w14:textId="4B5830A2" w:rsidR="00545EBD" w:rsidRPr="00182775" w:rsidRDefault="00545EBD" w:rsidP="00C208FF">
            <w:pPr>
              <w:rPr>
                <w:b/>
                <w:bCs/>
                <w:sz w:val="16"/>
                <w:szCs w:val="16"/>
              </w:rPr>
            </w:pPr>
            <w:r w:rsidRPr="00182775">
              <w:rPr>
                <w:b/>
                <w:bCs/>
                <w:sz w:val="16"/>
                <w:szCs w:val="16"/>
              </w:rPr>
              <w:t>Программное обеспечение для мониторинга станции</w:t>
            </w:r>
          </w:p>
        </w:tc>
        <w:tc>
          <w:tcPr>
            <w:tcW w:w="0" w:type="auto"/>
            <w:vAlign w:val="center"/>
          </w:tcPr>
          <w:p w14:paraId="49D9427B" w14:textId="77777777" w:rsidR="00545EBD" w:rsidRPr="007B6406" w:rsidRDefault="00545EBD" w:rsidP="00545EBD">
            <w:pPr>
              <w:jc w:val="both"/>
              <w:rPr>
                <w:i/>
                <w:iCs/>
                <w:sz w:val="16"/>
                <w:szCs w:val="16"/>
              </w:rPr>
            </w:pPr>
            <w:r w:rsidRPr="007B6406">
              <w:rPr>
                <w:i/>
                <w:iCs/>
                <w:sz w:val="16"/>
                <w:szCs w:val="16"/>
              </w:rPr>
              <w:lastRenderedPageBreak/>
              <w:t>Гарантия на фотоэлектрические панели 10 лет от фирмы, гарантия на эффективность в 88% от производителя 30 лет</w:t>
            </w:r>
          </w:p>
          <w:p w14:paraId="2ED850FC" w14:textId="77777777" w:rsidR="00545EBD" w:rsidRPr="007B6406" w:rsidRDefault="00545EBD" w:rsidP="00545EBD">
            <w:pPr>
              <w:jc w:val="both"/>
              <w:rPr>
                <w:i/>
                <w:iCs/>
                <w:sz w:val="16"/>
                <w:szCs w:val="16"/>
              </w:rPr>
            </w:pPr>
            <w:r w:rsidRPr="007B6406">
              <w:rPr>
                <w:i/>
                <w:iCs/>
                <w:sz w:val="16"/>
                <w:szCs w:val="16"/>
              </w:rPr>
              <w:t xml:space="preserve">Гарантия на инвертор 5 лет от фирмы+ 5 лет от производителя, при условии регистрации </w:t>
            </w:r>
            <w:r w:rsidRPr="007B6406">
              <w:rPr>
                <w:i/>
                <w:iCs/>
                <w:sz w:val="16"/>
                <w:szCs w:val="16"/>
              </w:rPr>
              <w:lastRenderedPageBreak/>
              <w:t>на сайте производителя</w:t>
            </w:r>
          </w:p>
          <w:p w14:paraId="6500AA7D" w14:textId="5CED9D6C" w:rsidR="00545EBD" w:rsidRPr="007B6406" w:rsidRDefault="00545EBD" w:rsidP="00545EBD">
            <w:pPr>
              <w:jc w:val="both"/>
              <w:rPr>
                <w:i/>
                <w:iCs/>
                <w:sz w:val="16"/>
                <w:szCs w:val="16"/>
              </w:rPr>
            </w:pPr>
            <w:r w:rsidRPr="007B6406">
              <w:rPr>
                <w:i/>
                <w:iCs/>
                <w:sz w:val="16"/>
                <w:szCs w:val="16"/>
              </w:rPr>
              <w:t>Гарантия на монтажные работы – 2 года и гарантийное обслуживание- 6 месяцев, после истечения</w:t>
            </w:r>
            <w:r w:rsidR="00C208FF" w:rsidRPr="007B6406">
              <w:rPr>
                <w:i/>
                <w:iCs/>
                <w:sz w:val="16"/>
                <w:szCs w:val="16"/>
              </w:rPr>
              <w:t xml:space="preserve"> </w:t>
            </w:r>
            <w:r w:rsidRPr="007B6406">
              <w:rPr>
                <w:i/>
                <w:iCs/>
                <w:sz w:val="16"/>
                <w:szCs w:val="16"/>
              </w:rPr>
              <w:t>гарантийного срока, обслуживание оплачивается по текущему тарифу</w:t>
            </w:r>
          </w:p>
        </w:tc>
        <w:tc>
          <w:tcPr>
            <w:tcW w:w="0" w:type="auto"/>
            <w:vAlign w:val="center"/>
          </w:tcPr>
          <w:p w14:paraId="501F56C1" w14:textId="77777777" w:rsidR="00545EBD" w:rsidRPr="007B6406" w:rsidRDefault="00545EBD" w:rsidP="00545EBD">
            <w:pPr>
              <w:jc w:val="both"/>
              <w:rPr>
                <w:i/>
                <w:iCs/>
                <w:sz w:val="16"/>
                <w:szCs w:val="16"/>
              </w:rPr>
            </w:pPr>
            <w:r w:rsidRPr="007B6406">
              <w:rPr>
                <w:i/>
                <w:iCs/>
                <w:sz w:val="16"/>
                <w:szCs w:val="16"/>
              </w:rPr>
              <w:lastRenderedPageBreak/>
              <w:t>Гарантия на фотоэлектрические панели 10 лет от фирмы, гарантия на эффективность в 88% от производителя 30 лет</w:t>
            </w:r>
          </w:p>
          <w:p w14:paraId="0D49D173" w14:textId="77777777" w:rsidR="00545EBD" w:rsidRPr="007B6406" w:rsidRDefault="00545EBD" w:rsidP="00545EBD">
            <w:pPr>
              <w:jc w:val="both"/>
              <w:rPr>
                <w:i/>
                <w:iCs/>
                <w:sz w:val="16"/>
                <w:szCs w:val="16"/>
              </w:rPr>
            </w:pPr>
            <w:r w:rsidRPr="007B6406">
              <w:rPr>
                <w:i/>
                <w:iCs/>
                <w:sz w:val="16"/>
                <w:szCs w:val="16"/>
              </w:rPr>
              <w:t xml:space="preserve">Гарантия на инвертор 5 лет от фирмы+ 5 лет от производителя, при условии регистрации </w:t>
            </w:r>
            <w:r w:rsidRPr="007B6406">
              <w:rPr>
                <w:i/>
                <w:iCs/>
                <w:sz w:val="16"/>
                <w:szCs w:val="16"/>
              </w:rPr>
              <w:lastRenderedPageBreak/>
              <w:t>на сайте производителя</w:t>
            </w:r>
          </w:p>
          <w:p w14:paraId="65996B67" w14:textId="22BD190B" w:rsidR="00545EBD" w:rsidRPr="007B6406" w:rsidRDefault="00545EBD" w:rsidP="00545EBD">
            <w:pPr>
              <w:jc w:val="both"/>
              <w:rPr>
                <w:i/>
                <w:iCs/>
                <w:sz w:val="16"/>
                <w:szCs w:val="16"/>
              </w:rPr>
            </w:pPr>
            <w:r w:rsidRPr="007B6406">
              <w:rPr>
                <w:i/>
                <w:iCs/>
                <w:sz w:val="16"/>
                <w:szCs w:val="16"/>
              </w:rPr>
              <w:t>Гарантия на монтажные работы – 2 года и гарантийное обслуживание- 6 месяцев, после истечения</w:t>
            </w:r>
            <w:r w:rsidR="00C208FF" w:rsidRPr="007B6406">
              <w:rPr>
                <w:i/>
                <w:iCs/>
                <w:sz w:val="16"/>
                <w:szCs w:val="16"/>
              </w:rPr>
              <w:t xml:space="preserve"> </w:t>
            </w:r>
            <w:r w:rsidRPr="007B6406">
              <w:rPr>
                <w:i/>
                <w:iCs/>
                <w:sz w:val="16"/>
                <w:szCs w:val="16"/>
              </w:rPr>
              <w:t>гарантийного срока, обслуживание оплачивается по текущему тарифу</w:t>
            </w:r>
          </w:p>
        </w:tc>
      </w:tr>
      <w:bookmarkEnd w:id="8"/>
    </w:tbl>
    <w:p w14:paraId="7381CACF" w14:textId="77777777" w:rsidR="00111DBB" w:rsidRPr="007B6406" w:rsidRDefault="00111DBB" w:rsidP="00111DBB">
      <w:pPr>
        <w:ind w:firstLine="567"/>
        <w:jc w:val="both"/>
        <w:rPr>
          <w:sz w:val="16"/>
          <w:szCs w:val="16"/>
        </w:rPr>
      </w:pPr>
    </w:p>
    <w:p w14:paraId="03F814E9" w14:textId="7EE01BDF" w:rsidR="00771C90" w:rsidRPr="007B6406" w:rsidRDefault="00771C90" w:rsidP="00111DBB">
      <w:pPr>
        <w:ind w:firstLine="567"/>
        <w:jc w:val="both"/>
      </w:pPr>
      <w:r w:rsidRPr="007B6406">
        <w:t xml:space="preserve">Следует отметить, что </w:t>
      </w:r>
      <w:r w:rsidR="00E315F2" w:rsidRPr="007B6406">
        <w:t>в</w:t>
      </w:r>
      <w:r w:rsidRPr="007B6406">
        <w:t xml:space="preserve"> представленны</w:t>
      </w:r>
      <w:r w:rsidR="00E315F2" w:rsidRPr="007B6406">
        <w:t>х</w:t>
      </w:r>
      <w:r w:rsidRPr="007B6406">
        <w:t xml:space="preserve"> коммерчески</w:t>
      </w:r>
      <w:r w:rsidR="00E315F2" w:rsidRPr="007B6406">
        <w:t>х</w:t>
      </w:r>
      <w:r w:rsidRPr="007B6406">
        <w:t xml:space="preserve"> предложения</w:t>
      </w:r>
      <w:r w:rsidR="00E315F2" w:rsidRPr="007B6406">
        <w:t>х</w:t>
      </w:r>
      <w:r w:rsidRPr="007B6406">
        <w:t xml:space="preserve"> от потенциальных поставщиков для определения и формирования начальной (максимальной</w:t>
      </w:r>
      <w:r w:rsidR="00E315F2" w:rsidRPr="007B6406">
        <w:t xml:space="preserve">) </w:t>
      </w:r>
      <w:r w:rsidRPr="007B6406">
        <w:t>цены контракта</w:t>
      </w:r>
      <w:r w:rsidR="00E315F2" w:rsidRPr="007B6406">
        <w:t xml:space="preserve"> </w:t>
      </w:r>
      <w:r w:rsidR="00E84EEF" w:rsidRPr="007B6406">
        <w:t>по лоту № 1 вышеуказанной закупки ООО «Ток» и ООО «</w:t>
      </w:r>
      <w:proofErr w:type="spellStart"/>
      <w:r w:rsidR="00E84EEF" w:rsidRPr="007B6406">
        <w:t>ЭкоЭнерго</w:t>
      </w:r>
      <w:proofErr w:type="spellEnd"/>
      <w:r w:rsidR="00E84EEF" w:rsidRPr="007B6406">
        <w:t xml:space="preserve">» </w:t>
      </w:r>
      <w:r w:rsidR="00447061">
        <w:br/>
      </w:r>
      <w:r w:rsidR="00E315F2" w:rsidRPr="00447061">
        <w:rPr>
          <w:b/>
          <w:bCs/>
        </w:rPr>
        <w:t>не указаны</w:t>
      </w:r>
      <w:r w:rsidR="00E315F2" w:rsidRPr="007B6406">
        <w:t xml:space="preserve"> </w:t>
      </w:r>
      <w:r w:rsidR="00A321FE" w:rsidRPr="007B6406">
        <w:t xml:space="preserve">требования к </w:t>
      </w:r>
      <w:r w:rsidR="009E57EF" w:rsidRPr="007B6406">
        <w:t xml:space="preserve">объекту </w:t>
      </w:r>
      <w:r w:rsidR="00A321FE" w:rsidRPr="007B6406">
        <w:t xml:space="preserve">закупки в части </w:t>
      </w:r>
      <w:r w:rsidR="00447061">
        <w:t xml:space="preserve">необходимости </w:t>
      </w:r>
      <w:r w:rsidR="00A321FE" w:rsidRPr="007B6406">
        <w:t>поставки программного обеспечения для мониторинга станции</w:t>
      </w:r>
      <w:r w:rsidR="00E84EEF" w:rsidRPr="007B6406">
        <w:t>,</w:t>
      </w:r>
      <w:r w:rsidR="00A321FE" w:rsidRPr="007B6406">
        <w:t xml:space="preserve"> </w:t>
      </w:r>
      <w:r w:rsidR="00E84EEF" w:rsidRPr="007B6406">
        <w:t xml:space="preserve">а также не предусмотрены </w:t>
      </w:r>
      <w:r w:rsidRPr="007B6406">
        <w:t xml:space="preserve">существенные условия контрактов (условия </w:t>
      </w:r>
      <w:r w:rsidR="00E315F2" w:rsidRPr="007B6406">
        <w:t xml:space="preserve">и сроки </w:t>
      </w:r>
      <w:r w:rsidRPr="007B6406">
        <w:t>оплаты</w:t>
      </w:r>
      <w:r w:rsidR="00E315F2" w:rsidRPr="007B6406">
        <w:t xml:space="preserve"> и поставки</w:t>
      </w:r>
      <w:r w:rsidR="00A321FE" w:rsidRPr="007B6406">
        <w:t xml:space="preserve"> и выполнения работ</w:t>
      </w:r>
      <w:r w:rsidRPr="007B6406">
        <w:t>)</w:t>
      </w:r>
      <w:r w:rsidR="00E84EEF" w:rsidRPr="007B6406">
        <w:t>.</w:t>
      </w:r>
    </w:p>
    <w:p w14:paraId="1BA2D6EA" w14:textId="44BADC64" w:rsidR="00111DBB" w:rsidRPr="007B6406" w:rsidRDefault="00111DBB" w:rsidP="00111DBB">
      <w:pPr>
        <w:ind w:firstLine="567"/>
        <w:jc w:val="both"/>
        <w:rPr>
          <w:rFonts w:eastAsia="Calibri"/>
        </w:rPr>
      </w:pPr>
      <w:r w:rsidRPr="007B6406">
        <w:t xml:space="preserve">Исходя из вышеизложенного, </w:t>
      </w:r>
      <w:r w:rsidR="009E57EF" w:rsidRPr="007B6406">
        <w:t xml:space="preserve">учитывая, что </w:t>
      </w:r>
      <w:r w:rsidRPr="007B6406">
        <w:t>в коммерческих предложениях потенциальных поставщиков</w:t>
      </w:r>
      <w:r w:rsidRPr="007B6406">
        <w:rPr>
          <w:b/>
          <w:bCs/>
        </w:rPr>
        <w:t xml:space="preserve"> </w:t>
      </w:r>
      <w:r w:rsidR="009E57EF" w:rsidRPr="007B6406">
        <w:rPr>
          <w:b/>
          <w:bCs/>
        </w:rPr>
        <w:t xml:space="preserve">отсутствуют </w:t>
      </w:r>
      <w:r w:rsidR="009E57EF" w:rsidRPr="007B6406">
        <w:t xml:space="preserve">требования к объекту закупки в части поставки программного обеспечения, а также </w:t>
      </w:r>
      <w:r w:rsidRPr="007B6406">
        <w:rPr>
          <w:b/>
          <w:bCs/>
        </w:rPr>
        <w:t xml:space="preserve">коммерческие и финансовые условия поставок товаров в части условий оплаты и поставки </w:t>
      </w:r>
      <w:r w:rsidR="00447061">
        <w:rPr>
          <w:b/>
          <w:bCs/>
        </w:rPr>
        <w:t>не определены/</w:t>
      </w:r>
      <w:r w:rsidRPr="007B6406">
        <w:rPr>
          <w:b/>
          <w:bCs/>
        </w:rPr>
        <w:t xml:space="preserve">не соответствуют условиям оплаты и поставки </w:t>
      </w:r>
      <w:r w:rsidRPr="007B6406">
        <w:rPr>
          <w:rFonts w:eastAsia="Calibri"/>
          <w:b/>
        </w:rPr>
        <w:t>по лот</w:t>
      </w:r>
      <w:r w:rsidR="001016AA" w:rsidRPr="007B6406">
        <w:rPr>
          <w:rFonts w:eastAsia="Calibri"/>
          <w:b/>
        </w:rPr>
        <w:t>у</w:t>
      </w:r>
      <w:r w:rsidRPr="007B6406">
        <w:rPr>
          <w:rFonts w:eastAsia="Calibri"/>
          <w:b/>
        </w:rPr>
        <w:t xml:space="preserve"> №</w:t>
      </w:r>
      <w:r w:rsidR="009E57EF" w:rsidRPr="007B6406">
        <w:rPr>
          <w:rFonts w:eastAsia="Calibri"/>
          <w:b/>
        </w:rPr>
        <w:t> </w:t>
      </w:r>
      <w:r w:rsidRPr="007B6406">
        <w:rPr>
          <w:rFonts w:eastAsia="Calibri"/>
          <w:b/>
        </w:rPr>
        <w:t>1,</w:t>
      </w:r>
      <w:r w:rsidRPr="007B6406">
        <w:t xml:space="preserve"> определенным Заказчиком в Извещении и закупочной документации по вышеуказанной закупке</w:t>
      </w:r>
      <w:r w:rsidRPr="007B6406">
        <w:rPr>
          <w:rFonts w:eastAsia="Calibri"/>
        </w:rPr>
        <w:t xml:space="preserve">, указанная в Извещении закупочной документации начальная (максимальная) цена контракта по лоту № 1 данной закупки, </w:t>
      </w:r>
      <w:r w:rsidRPr="007B6406">
        <w:t>размещенная в информационной системе в сфере закупок,</w:t>
      </w:r>
      <w:r w:rsidRPr="007B6406">
        <w:rPr>
          <w:rFonts w:eastAsia="Calibri"/>
        </w:rPr>
        <w:t xml:space="preserve"> является необоснованной. При этом применение необоснованных начальных (максимальных) цен контракта противоречит требованиям статей 15, 16 Закона о закупках,</w:t>
      </w:r>
      <w:r w:rsidRPr="007B6406">
        <w:t xml:space="preserve"> Приказа Министерства экономического развития Приднестровской Молдавской Республики от 24 декабря 2019 года № 1127 «</w:t>
      </w:r>
      <w:r w:rsidRPr="007B6406">
        <w:rPr>
          <w:rFonts w:eastAsia="Calibri"/>
        </w:rPr>
        <w:t>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r w:rsidRPr="007B6406">
        <w:t xml:space="preserve"> (САЗ 23-29)</w:t>
      </w:r>
      <w:r w:rsidRPr="007B6406">
        <w:rPr>
          <w:rFonts w:eastAsia="Calibri"/>
        </w:rPr>
        <w:t>.</w:t>
      </w:r>
    </w:p>
    <w:p w14:paraId="496C9D6B" w14:textId="77777777" w:rsidR="00111DBB" w:rsidRPr="007B6406" w:rsidRDefault="00111DBB" w:rsidP="00830E2B">
      <w:pPr>
        <w:ind w:firstLine="567"/>
        <w:jc w:val="both"/>
        <w:rPr>
          <w:bCs/>
          <w:sz w:val="16"/>
          <w:szCs w:val="16"/>
        </w:rPr>
      </w:pPr>
    </w:p>
    <w:p w14:paraId="2AF3C6EE" w14:textId="6B1054E6" w:rsidR="003C33AC" w:rsidRPr="007B6406" w:rsidRDefault="003C33AC" w:rsidP="003C33AC">
      <w:pPr>
        <w:widowControl w:val="0"/>
        <w:ind w:firstLine="567"/>
        <w:jc w:val="both"/>
      </w:pPr>
      <w:r w:rsidRPr="007B6406">
        <w:t xml:space="preserve">Учитывая вышеизложенное, </w:t>
      </w:r>
      <w:r w:rsidR="00C73E8B" w:rsidRPr="007B6406">
        <w:t>ГУИПП «Бендерская типография «Полиграфист»</w:t>
      </w:r>
      <w:r w:rsidRPr="007B6406">
        <w:t xml:space="preserve"> нарушены требования, установленные статьями</w:t>
      </w:r>
      <w:r w:rsidR="00D37B74" w:rsidRPr="007B6406">
        <w:t xml:space="preserve"> 15-16,</w:t>
      </w:r>
      <w:r w:rsidR="007C1A0C" w:rsidRPr="007B6406">
        <w:t xml:space="preserve"> 19,</w:t>
      </w:r>
      <w:r w:rsidR="00D37B74" w:rsidRPr="007B6406">
        <w:t xml:space="preserve"> 21</w:t>
      </w:r>
      <w:r w:rsidR="00182775">
        <w:t>,</w:t>
      </w:r>
      <w:r w:rsidRPr="007B6406">
        <w:t xml:space="preserve"> 24, 29, </w:t>
      </w:r>
      <w:r w:rsidR="00BA199A" w:rsidRPr="007B6406">
        <w:t>35-36</w:t>
      </w:r>
      <w:r w:rsidR="007C1A0C" w:rsidRPr="007B6406">
        <w:t>, 38</w:t>
      </w:r>
      <w:r w:rsidRPr="007B6406">
        <w:t xml:space="preserve"> Закона Приднестровской Молдавской Республики от 26 ноября 2018 года № 318-З-VI «О закупках в Приднестровской Молдавской Республике» (САЗ 18-48)</w:t>
      </w:r>
      <w:r w:rsidR="00D37B74" w:rsidRPr="007B6406">
        <w:t xml:space="preserve">, </w:t>
      </w:r>
      <w:r w:rsidR="00BA199A" w:rsidRPr="007B6406">
        <w:t>Постановления Правительства Приднестровской Молдавской Республики от 26 декабря 2019 года № 446 «Об утверждении Правил составления извещения о закупке и установлении формы извещения о закупке» (САЗ 19-1)</w:t>
      </w:r>
      <w:r w:rsidR="00D37B74" w:rsidRPr="007B6406">
        <w:t>, Приказа Министерства экономического развития Приднестровской Молдавской Республики от 24 декабря 2019 года № 1127 «</w:t>
      </w:r>
      <w:r w:rsidR="00D37B74" w:rsidRPr="007B6406">
        <w:rPr>
          <w:rFonts w:eastAsia="Calibri"/>
        </w:rPr>
        <w:t>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r w:rsidR="00D37B74" w:rsidRPr="007B6406">
        <w:t xml:space="preserve"> (САЗ 23-29)</w:t>
      </w:r>
      <w:r w:rsidRPr="007B6406">
        <w:t>.</w:t>
      </w:r>
    </w:p>
    <w:p w14:paraId="7AFAE9F4" w14:textId="77777777" w:rsidR="00736FC5" w:rsidRPr="007B6406" w:rsidRDefault="00736FC5" w:rsidP="00DF65A9">
      <w:pPr>
        <w:widowControl w:val="0"/>
        <w:tabs>
          <w:tab w:val="left" w:leader="underscore" w:pos="5390"/>
        </w:tabs>
        <w:ind w:firstLine="567"/>
        <w:jc w:val="both"/>
        <w:rPr>
          <w:bCs/>
          <w:sz w:val="16"/>
          <w:szCs w:val="16"/>
        </w:rPr>
      </w:pPr>
    </w:p>
    <w:p w14:paraId="64572E55" w14:textId="355FC692" w:rsidR="00B15ACF" w:rsidRPr="007B6406" w:rsidRDefault="00B15ACF" w:rsidP="00DF65A9">
      <w:pPr>
        <w:widowControl w:val="0"/>
        <w:tabs>
          <w:tab w:val="left" w:leader="underscore" w:pos="5390"/>
        </w:tabs>
        <w:ind w:firstLine="567"/>
        <w:jc w:val="both"/>
      </w:pPr>
      <w:r w:rsidRPr="007B6406">
        <w:rPr>
          <w:b/>
        </w:rPr>
        <w:lastRenderedPageBreak/>
        <w:t>3.</w:t>
      </w:r>
      <w:r w:rsidRPr="007B6406">
        <w:rPr>
          <w:bCs/>
        </w:rPr>
        <w:t> </w:t>
      </w:r>
      <w:r w:rsidRPr="007B6406">
        <w:rPr>
          <w:b/>
        </w:rPr>
        <w:t>Предписание (представление) по устранению выявленных нарушений и срок их устранения:</w:t>
      </w:r>
      <w:r w:rsidRPr="007B6406">
        <w:t xml:space="preserve"> Предписание от </w:t>
      </w:r>
      <w:r w:rsidR="00D37B74" w:rsidRPr="007B6406">
        <w:t>1</w:t>
      </w:r>
      <w:r w:rsidR="00A36155">
        <w:t>9</w:t>
      </w:r>
      <w:r w:rsidRPr="007B6406">
        <w:t xml:space="preserve"> </w:t>
      </w:r>
      <w:r w:rsidR="00086C26" w:rsidRPr="007B6406">
        <w:t>мая</w:t>
      </w:r>
      <w:r w:rsidRPr="007B6406">
        <w:t xml:space="preserve"> 202</w:t>
      </w:r>
      <w:r w:rsidR="001C0524" w:rsidRPr="007B6406">
        <w:t>5</w:t>
      </w:r>
      <w:r w:rsidRPr="007B6406">
        <w:t xml:space="preserve"> года № </w:t>
      </w:r>
      <w:r w:rsidR="00086C26" w:rsidRPr="007B6406">
        <w:t>01-29</w:t>
      </w:r>
      <w:r w:rsidR="00C73E8B" w:rsidRPr="007B6406">
        <w:t>/</w:t>
      </w:r>
      <w:r w:rsidR="00957D59">
        <w:t>16</w:t>
      </w:r>
      <w:r w:rsidRPr="007B6406">
        <w:t xml:space="preserve"> со сроком устранения выявленных нарушений, указанным в Предписании.</w:t>
      </w:r>
    </w:p>
    <w:p w14:paraId="7F996930" w14:textId="77777777" w:rsidR="00B15ACF" w:rsidRPr="007B6406" w:rsidRDefault="00B15ACF" w:rsidP="00DF65A9">
      <w:pPr>
        <w:widowControl w:val="0"/>
        <w:tabs>
          <w:tab w:val="left" w:leader="underscore" w:pos="5390"/>
        </w:tabs>
        <w:ind w:firstLine="567"/>
        <w:jc w:val="both"/>
        <w:rPr>
          <w:sz w:val="16"/>
          <w:szCs w:val="16"/>
        </w:rPr>
      </w:pPr>
    </w:p>
    <w:p w14:paraId="3581EBC6" w14:textId="77777777" w:rsidR="00D308B9" w:rsidRPr="004F27F5" w:rsidRDefault="00D308B9" w:rsidP="00D308B9">
      <w:pPr>
        <w:widowControl w:val="0"/>
        <w:tabs>
          <w:tab w:val="left" w:pos="1418"/>
        </w:tabs>
        <w:ind w:firstLine="567"/>
        <w:jc w:val="both"/>
        <w:rPr>
          <w:sz w:val="2"/>
          <w:szCs w:val="2"/>
        </w:rPr>
      </w:pPr>
    </w:p>
    <w:p w14:paraId="543EED62" w14:textId="77777777" w:rsidR="00D308B9" w:rsidRDefault="00D308B9" w:rsidP="00D308B9">
      <w:pPr>
        <w:widowControl w:val="0"/>
        <w:ind w:firstLine="567"/>
        <w:jc w:val="both"/>
        <w:rPr>
          <w:sz w:val="8"/>
          <w:szCs w:val="8"/>
        </w:rPr>
      </w:pPr>
    </w:p>
    <w:p w14:paraId="0D25BC5F" w14:textId="77777777" w:rsidR="00D308B9" w:rsidRPr="00FE60F9" w:rsidRDefault="00D308B9" w:rsidP="00D308B9">
      <w:pPr>
        <w:widowControl w:val="0"/>
        <w:ind w:firstLine="567"/>
        <w:jc w:val="both"/>
        <w:rPr>
          <w:sz w:val="8"/>
          <w:szCs w:val="8"/>
        </w:rPr>
      </w:pPr>
    </w:p>
    <w:sectPr w:rsidR="00D308B9" w:rsidRPr="00FE60F9" w:rsidSect="002B6053">
      <w:headerReference w:type="default" r:id="rId12"/>
      <w:footerReference w:type="default" r:id="rId13"/>
      <w:headerReference w:type="first" r:id="rId14"/>
      <w:pgSz w:w="11906" w:h="16838"/>
      <w:pgMar w:top="567" w:right="851" w:bottom="709"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44C71C" w14:textId="77777777" w:rsidR="008F2E97" w:rsidRDefault="008F2E97" w:rsidP="00436AA9">
      <w:r>
        <w:separator/>
      </w:r>
    </w:p>
  </w:endnote>
  <w:endnote w:type="continuationSeparator" w:id="0">
    <w:p w14:paraId="66E48577" w14:textId="77777777" w:rsidR="008F2E97" w:rsidRDefault="008F2E97" w:rsidP="00436A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PT Sans">
    <w:charset w:val="CC"/>
    <w:family w:val="swiss"/>
    <w:pitch w:val="variable"/>
    <w:sig w:usb0="A00002EF" w:usb1="5000204B" w:usb2="00000000" w:usb3="00000000" w:csb0="00000097"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D1355A" w14:textId="77777777" w:rsidR="008E69C0" w:rsidRPr="00667082" w:rsidRDefault="008E69C0">
    <w:pPr>
      <w:pStyle w:val="afa"/>
      <w:jc w:val="righ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A7F9F7" w14:textId="77777777" w:rsidR="008F2E97" w:rsidRDefault="008F2E97" w:rsidP="00436AA9">
      <w:r>
        <w:separator/>
      </w:r>
    </w:p>
  </w:footnote>
  <w:footnote w:type="continuationSeparator" w:id="0">
    <w:p w14:paraId="4C7EA501" w14:textId="77777777" w:rsidR="008F2E97" w:rsidRDefault="008F2E97" w:rsidP="00436A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DB52BF" w14:textId="351602C7" w:rsidR="008E69C0" w:rsidRPr="00F311C6" w:rsidRDefault="008E69C0">
    <w:pPr>
      <w:pStyle w:val="af8"/>
      <w:jc w:val="center"/>
      <w:rPr>
        <w:sz w:val="22"/>
        <w:szCs w:val="22"/>
      </w:rPr>
    </w:pPr>
    <w:r w:rsidRPr="00F311C6">
      <w:rPr>
        <w:sz w:val="22"/>
        <w:szCs w:val="22"/>
      </w:rPr>
      <w:fldChar w:fldCharType="begin"/>
    </w:r>
    <w:r w:rsidRPr="00F311C6">
      <w:rPr>
        <w:sz w:val="22"/>
        <w:szCs w:val="22"/>
      </w:rPr>
      <w:instrText xml:space="preserve"> PAGE   \* MERGEFORMAT </w:instrText>
    </w:r>
    <w:r w:rsidRPr="00F311C6">
      <w:rPr>
        <w:sz w:val="22"/>
        <w:szCs w:val="22"/>
      </w:rPr>
      <w:fldChar w:fldCharType="separate"/>
    </w:r>
    <w:r>
      <w:rPr>
        <w:noProof/>
        <w:sz w:val="22"/>
        <w:szCs w:val="22"/>
      </w:rPr>
      <w:t>10</w:t>
    </w:r>
    <w:r w:rsidRPr="00F311C6">
      <w:rPr>
        <w:sz w:val="22"/>
        <w:szCs w:val="22"/>
      </w:rPr>
      <w:fldChar w:fldCharType="end"/>
    </w:r>
  </w:p>
  <w:p w14:paraId="2A024A1F" w14:textId="77777777" w:rsidR="008E69C0" w:rsidRPr="008E57FA" w:rsidRDefault="008E69C0">
    <w:pPr>
      <w:pStyle w:val="af8"/>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8B422" w14:textId="64A4E07E" w:rsidR="008E69C0" w:rsidRDefault="008E69C0">
    <w:pPr>
      <w:pStyle w:val="af8"/>
      <w:jc w:val="center"/>
    </w:pPr>
  </w:p>
  <w:p w14:paraId="5A49FC87" w14:textId="77777777" w:rsidR="008E69C0" w:rsidRDefault="008E69C0">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A3702D"/>
    <w:multiLevelType w:val="hybridMultilevel"/>
    <w:tmpl w:val="838C2418"/>
    <w:lvl w:ilvl="0" w:tplc="12C0B85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33A920EC"/>
    <w:multiLevelType w:val="hybridMultilevel"/>
    <w:tmpl w:val="B8B23C6C"/>
    <w:lvl w:ilvl="0" w:tplc="A920B538">
      <w:start w:val="3"/>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 w15:restartNumberingAfterBreak="0">
    <w:nsid w:val="4E5D1874"/>
    <w:multiLevelType w:val="multilevel"/>
    <w:tmpl w:val="983482B0"/>
    <w:lvl w:ilvl="0">
      <w:start w:val="2"/>
      <w:numFmt w:val="decimal"/>
      <w:lvlText w:val="%1."/>
      <w:lvlJc w:val="left"/>
      <w:pPr>
        <w:ind w:left="1774" w:hanging="360"/>
      </w:pPr>
      <w:rPr>
        <w:rFonts w:hint="default"/>
      </w:rPr>
    </w:lvl>
    <w:lvl w:ilvl="1">
      <w:start w:val="1"/>
      <w:numFmt w:val="decimal"/>
      <w:isLgl/>
      <w:lvlText w:val="%1.%2."/>
      <w:lvlJc w:val="left"/>
      <w:pPr>
        <w:ind w:left="786" w:hanging="360"/>
      </w:pPr>
      <w:rPr>
        <w:rFonts w:hint="default"/>
        <w:b w:val="0"/>
        <w:u w:val="none"/>
      </w:rPr>
    </w:lvl>
    <w:lvl w:ilvl="2">
      <w:start w:val="1"/>
      <w:numFmt w:val="decimal"/>
      <w:isLgl/>
      <w:lvlText w:val="%1.%2.%3."/>
      <w:lvlJc w:val="left"/>
      <w:pPr>
        <w:ind w:left="2134" w:hanging="720"/>
      </w:pPr>
      <w:rPr>
        <w:rFonts w:hint="default"/>
        <w:u w:val="none"/>
      </w:rPr>
    </w:lvl>
    <w:lvl w:ilvl="3">
      <w:start w:val="1"/>
      <w:numFmt w:val="decimal"/>
      <w:isLgl/>
      <w:lvlText w:val="%1.%2.%3.%4."/>
      <w:lvlJc w:val="left"/>
      <w:pPr>
        <w:ind w:left="2134" w:hanging="720"/>
      </w:pPr>
      <w:rPr>
        <w:rFonts w:hint="default"/>
        <w:u w:val="none"/>
      </w:rPr>
    </w:lvl>
    <w:lvl w:ilvl="4">
      <w:start w:val="1"/>
      <w:numFmt w:val="decimal"/>
      <w:isLgl/>
      <w:lvlText w:val="%1.%2.%3.%4.%5."/>
      <w:lvlJc w:val="left"/>
      <w:pPr>
        <w:ind w:left="2494" w:hanging="1080"/>
      </w:pPr>
      <w:rPr>
        <w:rFonts w:hint="default"/>
        <w:u w:val="none"/>
      </w:rPr>
    </w:lvl>
    <w:lvl w:ilvl="5">
      <w:start w:val="1"/>
      <w:numFmt w:val="decimal"/>
      <w:isLgl/>
      <w:lvlText w:val="%1.%2.%3.%4.%5.%6."/>
      <w:lvlJc w:val="left"/>
      <w:pPr>
        <w:ind w:left="2494" w:hanging="1080"/>
      </w:pPr>
      <w:rPr>
        <w:rFonts w:hint="default"/>
        <w:u w:val="none"/>
      </w:rPr>
    </w:lvl>
    <w:lvl w:ilvl="6">
      <w:start w:val="1"/>
      <w:numFmt w:val="decimal"/>
      <w:isLgl/>
      <w:lvlText w:val="%1.%2.%3.%4.%5.%6.%7."/>
      <w:lvlJc w:val="left"/>
      <w:pPr>
        <w:ind w:left="2854" w:hanging="1440"/>
      </w:pPr>
      <w:rPr>
        <w:rFonts w:hint="default"/>
        <w:u w:val="none"/>
      </w:rPr>
    </w:lvl>
    <w:lvl w:ilvl="7">
      <w:start w:val="1"/>
      <w:numFmt w:val="decimal"/>
      <w:isLgl/>
      <w:lvlText w:val="%1.%2.%3.%4.%5.%6.%7.%8."/>
      <w:lvlJc w:val="left"/>
      <w:pPr>
        <w:ind w:left="2854" w:hanging="1440"/>
      </w:pPr>
      <w:rPr>
        <w:rFonts w:hint="default"/>
        <w:u w:val="none"/>
      </w:rPr>
    </w:lvl>
    <w:lvl w:ilvl="8">
      <w:start w:val="1"/>
      <w:numFmt w:val="decimal"/>
      <w:isLgl/>
      <w:lvlText w:val="%1.%2.%3.%4.%5.%6.%7.%8.%9."/>
      <w:lvlJc w:val="left"/>
      <w:pPr>
        <w:ind w:left="3214" w:hanging="1800"/>
      </w:pPr>
      <w:rPr>
        <w:rFonts w:hint="default"/>
        <w:u w:val="none"/>
      </w:rPr>
    </w:lvl>
  </w:abstractNum>
  <w:abstractNum w:abstractNumId="3" w15:restartNumberingAfterBreak="0">
    <w:nsid w:val="4EAF642E"/>
    <w:multiLevelType w:val="hybridMultilevel"/>
    <w:tmpl w:val="7E0AC2B6"/>
    <w:lvl w:ilvl="0" w:tplc="6AA495A6">
      <w:start w:val="3"/>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num w:numId="1" w16cid:durableId="291905366">
    <w:abstractNumId w:val="0"/>
  </w:num>
  <w:num w:numId="2" w16cid:durableId="308100259">
    <w:abstractNumId w:val="2"/>
  </w:num>
  <w:num w:numId="3" w16cid:durableId="1799565779">
    <w:abstractNumId w:val="3"/>
  </w:num>
  <w:num w:numId="4" w16cid:durableId="8666789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4695"/>
    <w:rsid w:val="00000032"/>
    <w:rsid w:val="000006F6"/>
    <w:rsid w:val="00000ED8"/>
    <w:rsid w:val="000016F2"/>
    <w:rsid w:val="00001847"/>
    <w:rsid w:val="00001897"/>
    <w:rsid w:val="00001A6F"/>
    <w:rsid w:val="00001BF3"/>
    <w:rsid w:val="00001E53"/>
    <w:rsid w:val="00001EA2"/>
    <w:rsid w:val="00001F06"/>
    <w:rsid w:val="000020D9"/>
    <w:rsid w:val="00002B28"/>
    <w:rsid w:val="00003B40"/>
    <w:rsid w:val="000044B8"/>
    <w:rsid w:val="00004AFB"/>
    <w:rsid w:val="00004C39"/>
    <w:rsid w:val="000056A2"/>
    <w:rsid w:val="000059C2"/>
    <w:rsid w:val="00005AAD"/>
    <w:rsid w:val="000068F5"/>
    <w:rsid w:val="0000707E"/>
    <w:rsid w:val="000076B6"/>
    <w:rsid w:val="00007C41"/>
    <w:rsid w:val="00010277"/>
    <w:rsid w:val="00010845"/>
    <w:rsid w:val="00010A4B"/>
    <w:rsid w:val="00010F3F"/>
    <w:rsid w:val="0001131A"/>
    <w:rsid w:val="00011EEC"/>
    <w:rsid w:val="000130A5"/>
    <w:rsid w:val="0001348F"/>
    <w:rsid w:val="00014307"/>
    <w:rsid w:val="000149A6"/>
    <w:rsid w:val="00014CBC"/>
    <w:rsid w:val="000150B2"/>
    <w:rsid w:val="00015CE7"/>
    <w:rsid w:val="00016072"/>
    <w:rsid w:val="000160EC"/>
    <w:rsid w:val="00016845"/>
    <w:rsid w:val="00016E6A"/>
    <w:rsid w:val="000175B6"/>
    <w:rsid w:val="00017C1C"/>
    <w:rsid w:val="00017C99"/>
    <w:rsid w:val="00017ED4"/>
    <w:rsid w:val="000206E9"/>
    <w:rsid w:val="000210E1"/>
    <w:rsid w:val="00021687"/>
    <w:rsid w:val="00021C59"/>
    <w:rsid w:val="0002234C"/>
    <w:rsid w:val="00023D28"/>
    <w:rsid w:val="0002483C"/>
    <w:rsid w:val="000250B3"/>
    <w:rsid w:val="0002545B"/>
    <w:rsid w:val="000256CF"/>
    <w:rsid w:val="0002648A"/>
    <w:rsid w:val="00026650"/>
    <w:rsid w:val="00026CFD"/>
    <w:rsid w:val="00027465"/>
    <w:rsid w:val="00027779"/>
    <w:rsid w:val="00027836"/>
    <w:rsid w:val="00027DEC"/>
    <w:rsid w:val="00030584"/>
    <w:rsid w:val="00030595"/>
    <w:rsid w:val="00030BDE"/>
    <w:rsid w:val="00031CBF"/>
    <w:rsid w:val="000321CC"/>
    <w:rsid w:val="0003272D"/>
    <w:rsid w:val="00032908"/>
    <w:rsid w:val="0003305D"/>
    <w:rsid w:val="000332BE"/>
    <w:rsid w:val="00033D83"/>
    <w:rsid w:val="0003421F"/>
    <w:rsid w:val="00034F38"/>
    <w:rsid w:val="00035369"/>
    <w:rsid w:val="00035B0C"/>
    <w:rsid w:val="00035C7F"/>
    <w:rsid w:val="00035D12"/>
    <w:rsid w:val="00037A54"/>
    <w:rsid w:val="00037ADA"/>
    <w:rsid w:val="00037B45"/>
    <w:rsid w:val="000407BB"/>
    <w:rsid w:val="00040CFD"/>
    <w:rsid w:val="00041CE1"/>
    <w:rsid w:val="00042436"/>
    <w:rsid w:val="0004334E"/>
    <w:rsid w:val="000433EA"/>
    <w:rsid w:val="00044625"/>
    <w:rsid w:val="000448C9"/>
    <w:rsid w:val="000449EF"/>
    <w:rsid w:val="00045172"/>
    <w:rsid w:val="000456F0"/>
    <w:rsid w:val="00046685"/>
    <w:rsid w:val="00046768"/>
    <w:rsid w:val="00047560"/>
    <w:rsid w:val="00050120"/>
    <w:rsid w:val="00050646"/>
    <w:rsid w:val="0005068C"/>
    <w:rsid w:val="00050943"/>
    <w:rsid w:val="00050C39"/>
    <w:rsid w:val="000514CC"/>
    <w:rsid w:val="00051AA7"/>
    <w:rsid w:val="000526F0"/>
    <w:rsid w:val="00052822"/>
    <w:rsid w:val="00053523"/>
    <w:rsid w:val="00053C07"/>
    <w:rsid w:val="000551BA"/>
    <w:rsid w:val="00055671"/>
    <w:rsid w:val="00055D25"/>
    <w:rsid w:val="0005608C"/>
    <w:rsid w:val="00056838"/>
    <w:rsid w:val="00056BF3"/>
    <w:rsid w:val="00056C1C"/>
    <w:rsid w:val="000572EF"/>
    <w:rsid w:val="000576F5"/>
    <w:rsid w:val="0006010E"/>
    <w:rsid w:val="000602F1"/>
    <w:rsid w:val="000625F5"/>
    <w:rsid w:val="00062A67"/>
    <w:rsid w:val="000631E8"/>
    <w:rsid w:val="000631F9"/>
    <w:rsid w:val="0006355A"/>
    <w:rsid w:val="00064548"/>
    <w:rsid w:val="00064675"/>
    <w:rsid w:val="00064809"/>
    <w:rsid w:val="000660C7"/>
    <w:rsid w:val="000663DA"/>
    <w:rsid w:val="00067018"/>
    <w:rsid w:val="00067AC7"/>
    <w:rsid w:val="00067B44"/>
    <w:rsid w:val="00067CFE"/>
    <w:rsid w:val="000702C3"/>
    <w:rsid w:val="000712A5"/>
    <w:rsid w:val="000725D0"/>
    <w:rsid w:val="00072989"/>
    <w:rsid w:val="000731D9"/>
    <w:rsid w:val="00073691"/>
    <w:rsid w:val="00073BDA"/>
    <w:rsid w:val="00073BF6"/>
    <w:rsid w:val="000746AE"/>
    <w:rsid w:val="00074969"/>
    <w:rsid w:val="00074CCF"/>
    <w:rsid w:val="00074E1E"/>
    <w:rsid w:val="00075598"/>
    <w:rsid w:val="00075631"/>
    <w:rsid w:val="000757E3"/>
    <w:rsid w:val="00075D30"/>
    <w:rsid w:val="00075F9F"/>
    <w:rsid w:val="0007654F"/>
    <w:rsid w:val="000767E8"/>
    <w:rsid w:val="00076AA5"/>
    <w:rsid w:val="00077539"/>
    <w:rsid w:val="00077747"/>
    <w:rsid w:val="000778AA"/>
    <w:rsid w:val="00077A35"/>
    <w:rsid w:val="00077B68"/>
    <w:rsid w:val="00080E58"/>
    <w:rsid w:val="000816F8"/>
    <w:rsid w:val="00081B2D"/>
    <w:rsid w:val="000826B7"/>
    <w:rsid w:val="00082B7F"/>
    <w:rsid w:val="00083394"/>
    <w:rsid w:val="0008348C"/>
    <w:rsid w:val="00083E72"/>
    <w:rsid w:val="0008404A"/>
    <w:rsid w:val="00084478"/>
    <w:rsid w:val="00084989"/>
    <w:rsid w:val="00084BAA"/>
    <w:rsid w:val="00084DA2"/>
    <w:rsid w:val="00085D03"/>
    <w:rsid w:val="00085FBD"/>
    <w:rsid w:val="000860B1"/>
    <w:rsid w:val="000860F0"/>
    <w:rsid w:val="00086869"/>
    <w:rsid w:val="000868AF"/>
    <w:rsid w:val="00086C26"/>
    <w:rsid w:val="00086CB7"/>
    <w:rsid w:val="000878DC"/>
    <w:rsid w:val="00087DE5"/>
    <w:rsid w:val="00090247"/>
    <w:rsid w:val="0009045F"/>
    <w:rsid w:val="00090753"/>
    <w:rsid w:val="000913C5"/>
    <w:rsid w:val="00091BBC"/>
    <w:rsid w:val="00092385"/>
    <w:rsid w:val="0009259C"/>
    <w:rsid w:val="000926CF"/>
    <w:rsid w:val="00092795"/>
    <w:rsid w:val="0009284C"/>
    <w:rsid w:val="000929BF"/>
    <w:rsid w:val="00092A83"/>
    <w:rsid w:val="00092D3E"/>
    <w:rsid w:val="00092DD8"/>
    <w:rsid w:val="0009305E"/>
    <w:rsid w:val="000938AA"/>
    <w:rsid w:val="00093B12"/>
    <w:rsid w:val="00093C54"/>
    <w:rsid w:val="0009405F"/>
    <w:rsid w:val="000948A5"/>
    <w:rsid w:val="000948C8"/>
    <w:rsid w:val="00095192"/>
    <w:rsid w:val="000956AE"/>
    <w:rsid w:val="00095726"/>
    <w:rsid w:val="000959DC"/>
    <w:rsid w:val="00095AD2"/>
    <w:rsid w:val="00096627"/>
    <w:rsid w:val="00097101"/>
    <w:rsid w:val="000A029C"/>
    <w:rsid w:val="000A0597"/>
    <w:rsid w:val="000A094B"/>
    <w:rsid w:val="000A2567"/>
    <w:rsid w:val="000A25CD"/>
    <w:rsid w:val="000A3200"/>
    <w:rsid w:val="000A3D7D"/>
    <w:rsid w:val="000A4086"/>
    <w:rsid w:val="000A4144"/>
    <w:rsid w:val="000A4222"/>
    <w:rsid w:val="000A4385"/>
    <w:rsid w:val="000A4F79"/>
    <w:rsid w:val="000A53BA"/>
    <w:rsid w:val="000A57AA"/>
    <w:rsid w:val="000A5885"/>
    <w:rsid w:val="000A58B1"/>
    <w:rsid w:val="000A6429"/>
    <w:rsid w:val="000A6519"/>
    <w:rsid w:val="000A6A2B"/>
    <w:rsid w:val="000A732B"/>
    <w:rsid w:val="000A7CA7"/>
    <w:rsid w:val="000B03E1"/>
    <w:rsid w:val="000B0691"/>
    <w:rsid w:val="000B092D"/>
    <w:rsid w:val="000B0E5E"/>
    <w:rsid w:val="000B141F"/>
    <w:rsid w:val="000B1D11"/>
    <w:rsid w:val="000B1F3D"/>
    <w:rsid w:val="000B1FA7"/>
    <w:rsid w:val="000B21AB"/>
    <w:rsid w:val="000B258C"/>
    <w:rsid w:val="000B2D68"/>
    <w:rsid w:val="000B31EB"/>
    <w:rsid w:val="000B3DD4"/>
    <w:rsid w:val="000B48E6"/>
    <w:rsid w:val="000B57C6"/>
    <w:rsid w:val="000B5E16"/>
    <w:rsid w:val="000B66B2"/>
    <w:rsid w:val="000B6BC9"/>
    <w:rsid w:val="000B70C4"/>
    <w:rsid w:val="000B7D0D"/>
    <w:rsid w:val="000B7E10"/>
    <w:rsid w:val="000C04A2"/>
    <w:rsid w:val="000C0EFF"/>
    <w:rsid w:val="000C146E"/>
    <w:rsid w:val="000C194F"/>
    <w:rsid w:val="000C19EC"/>
    <w:rsid w:val="000C2A3D"/>
    <w:rsid w:val="000C3199"/>
    <w:rsid w:val="000C36B4"/>
    <w:rsid w:val="000C3D65"/>
    <w:rsid w:val="000C40E4"/>
    <w:rsid w:val="000C4837"/>
    <w:rsid w:val="000C50A7"/>
    <w:rsid w:val="000C51BA"/>
    <w:rsid w:val="000C6549"/>
    <w:rsid w:val="000C69D1"/>
    <w:rsid w:val="000C6C3B"/>
    <w:rsid w:val="000C6DD3"/>
    <w:rsid w:val="000C70FD"/>
    <w:rsid w:val="000C72CA"/>
    <w:rsid w:val="000C760F"/>
    <w:rsid w:val="000D0F42"/>
    <w:rsid w:val="000D1258"/>
    <w:rsid w:val="000D1B6E"/>
    <w:rsid w:val="000D2105"/>
    <w:rsid w:val="000D2BFE"/>
    <w:rsid w:val="000D4473"/>
    <w:rsid w:val="000D4784"/>
    <w:rsid w:val="000D5BA4"/>
    <w:rsid w:val="000D5D75"/>
    <w:rsid w:val="000D5FB0"/>
    <w:rsid w:val="000D607C"/>
    <w:rsid w:val="000D62AE"/>
    <w:rsid w:val="000D6A6E"/>
    <w:rsid w:val="000D744D"/>
    <w:rsid w:val="000D7898"/>
    <w:rsid w:val="000D7B7B"/>
    <w:rsid w:val="000E0744"/>
    <w:rsid w:val="000E088A"/>
    <w:rsid w:val="000E0DF9"/>
    <w:rsid w:val="000E0E08"/>
    <w:rsid w:val="000E1121"/>
    <w:rsid w:val="000E1CB4"/>
    <w:rsid w:val="000E1DD7"/>
    <w:rsid w:val="000E21E1"/>
    <w:rsid w:val="000E2A86"/>
    <w:rsid w:val="000E2A8C"/>
    <w:rsid w:val="000E2C59"/>
    <w:rsid w:val="000E3351"/>
    <w:rsid w:val="000E3546"/>
    <w:rsid w:val="000E38FE"/>
    <w:rsid w:val="000E3A6E"/>
    <w:rsid w:val="000E445D"/>
    <w:rsid w:val="000E44C4"/>
    <w:rsid w:val="000E46E4"/>
    <w:rsid w:val="000E54A3"/>
    <w:rsid w:val="000E62F6"/>
    <w:rsid w:val="000E63BC"/>
    <w:rsid w:val="000E66B0"/>
    <w:rsid w:val="000E6DE4"/>
    <w:rsid w:val="000E70AB"/>
    <w:rsid w:val="000E750B"/>
    <w:rsid w:val="000F0D93"/>
    <w:rsid w:val="000F15A8"/>
    <w:rsid w:val="000F1B86"/>
    <w:rsid w:val="000F3DD7"/>
    <w:rsid w:val="000F5889"/>
    <w:rsid w:val="000F5ABE"/>
    <w:rsid w:val="000F623F"/>
    <w:rsid w:val="000F6642"/>
    <w:rsid w:val="000F6761"/>
    <w:rsid w:val="000F6C84"/>
    <w:rsid w:val="000F6D62"/>
    <w:rsid w:val="000F6EA8"/>
    <w:rsid w:val="000F7082"/>
    <w:rsid w:val="000F7241"/>
    <w:rsid w:val="001005B6"/>
    <w:rsid w:val="00100EF2"/>
    <w:rsid w:val="001016AA"/>
    <w:rsid w:val="00101897"/>
    <w:rsid w:val="001018EB"/>
    <w:rsid w:val="001019A7"/>
    <w:rsid w:val="00101C0C"/>
    <w:rsid w:val="00101CBA"/>
    <w:rsid w:val="00102340"/>
    <w:rsid w:val="001026B9"/>
    <w:rsid w:val="00102B77"/>
    <w:rsid w:val="00103694"/>
    <w:rsid w:val="00104137"/>
    <w:rsid w:val="001043D2"/>
    <w:rsid w:val="001045CB"/>
    <w:rsid w:val="00104B0D"/>
    <w:rsid w:val="00105A5E"/>
    <w:rsid w:val="00105AFC"/>
    <w:rsid w:val="00106B73"/>
    <w:rsid w:val="00106EBE"/>
    <w:rsid w:val="00106F47"/>
    <w:rsid w:val="00107277"/>
    <w:rsid w:val="001073E4"/>
    <w:rsid w:val="00107463"/>
    <w:rsid w:val="001107C4"/>
    <w:rsid w:val="00110C5F"/>
    <w:rsid w:val="00110E10"/>
    <w:rsid w:val="00111944"/>
    <w:rsid w:val="00111D1D"/>
    <w:rsid w:val="00111DBB"/>
    <w:rsid w:val="00112742"/>
    <w:rsid w:val="00112A54"/>
    <w:rsid w:val="00113370"/>
    <w:rsid w:val="00113AFD"/>
    <w:rsid w:val="00113B79"/>
    <w:rsid w:val="00113E8B"/>
    <w:rsid w:val="00113EEB"/>
    <w:rsid w:val="00113F25"/>
    <w:rsid w:val="00113FDF"/>
    <w:rsid w:val="00114A22"/>
    <w:rsid w:val="00115688"/>
    <w:rsid w:val="001158EA"/>
    <w:rsid w:val="00115937"/>
    <w:rsid w:val="00115BB8"/>
    <w:rsid w:val="001164AE"/>
    <w:rsid w:val="00116980"/>
    <w:rsid w:val="00116A71"/>
    <w:rsid w:val="00116F15"/>
    <w:rsid w:val="0011750B"/>
    <w:rsid w:val="00121382"/>
    <w:rsid w:val="00121EA8"/>
    <w:rsid w:val="00122D17"/>
    <w:rsid w:val="00123427"/>
    <w:rsid w:val="00123675"/>
    <w:rsid w:val="00123D68"/>
    <w:rsid w:val="00123E94"/>
    <w:rsid w:val="00124A50"/>
    <w:rsid w:val="001250FB"/>
    <w:rsid w:val="001252A1"/>
    <w:rsid w:val="00127485"/>
    <w:rsid w:val="0013012C"/>
    <w:rsid w:val="00130145"/>
    <w:rsid w:val="001306C8"/>
    <w:rsid w:val="00132217"/>
    <w:rsid w:val="00132A82"/>
    <w:rsid w:val="00133446"/>
    <w:rsid w:val="00133544"/>
    <w:rsid w:val="00133E24"/>
    <w:rsid w:val="0013477E"/>
    <w:rsid w:val="00134A50"/>
    <w:rsid w:val="00134E0E"/>
    <w:rsid w:val="001351BF"/>
    <w:rsid w:val="0013540D"/>
    <w:rsid w:val="001365C9"/>
    <w:rsid w:val="0013664C"/>
    <w:rsid w:val="00136932"/>
    <w:rsid w:val="001370AF"/>
    <w:rsid w:val="001375CF"/>
    <w:rsid w:val="00137C03"/>
    <w:rsid w:val="00137FA2"/>
    <w:rsid w:val="00140D6C"/>
    <w:rsid w:val="0014100F"/>
    <w:rsid w:val="00141049"/>
    <w:rsid w:val="001412A8"/>
    <w:rsid w:val="00141352"/>
    <w:rsid w:val="0014153E"/>
    <w:rsid w:val="00141941"/>
    <w:rsid w:val="00142203"/>
    <w:rsid w:val="00142752"/>
    <w:rsid w:val="001430FF"/>
    <w:rsid w:val="00143299"/>
    <w:rsid w:val="0014346F"/>
    <w:rsid w:val="001435C5"/>
    <w:rsid w:val="001445C3"/>
    <w:rsid w:val="00144D7B"/>
    <w:rsid w:val="0014563C"/>
    <w:rsid w:val="00145876"/>
    <w:rsid w:val="00145C73"/>
    <w:rsid w:val="00145D9F"/>
    <w:rsid w:val="00145E42"/>
    <w:rsid w:val="0014610E"/>
    <w:rsid w:val="001464EA"/>
    <w:rsid w:val="0014727E"/>
    <w:rsid w:val="0014744A"/>
    <w:rsid w:val="00147B86"/>
    <w:rsid w:val="00147D69"/>
    <w:rsid w:val="00150BE3"/>
    <w:rsid w:val="00150CD0"/>
    <w:rsid w:val="00150D2D"/>
    <w:rsid w:val="00150ED1"/>
    <w:rsid w:val="00151D48"/>
    <w:rsid w:val="00151F15"/>
    <w:rsid w:val="001520D3"/>
    <w:rsid w:val="00153A24"/>
    <w:rsid w:val="00153A7C"/>
    <w:rsid w:val="001544FA"/>
    <w:rsid w:val="00154618"/>
    <w:rsid w:val="001546C3"/>
    <w:rsid w:val="00154956"/>
    <w:rsid w:val="00154C05"/>
    <w:rsid w:val="001551E4"/>
    <w:rsid w:val="001559EE"/>
    <w:rsid w:val="00155D11"/>
    <w:rsid w:val="00155D79"/>
    <w:rsid w:val="00156BB6"/>
    <w:rsid w:val="00156F79"/>
    <w:rsid w:val="001573D8"/>
    <w:rsid w:val="001575F9"/>
    <w:rsid w:val="0015785F"/>
    <w:rsid w:val="00157970"/>
    <w:rsid w:val="00157C27"/>
    <w:rsid w:val="001602F9"/>
    <w:rsid w:val="00161BBF"/>
    <w:rsid w:val="00161EFB"/>
    <w:rsid w:val="001622DC"/>
    <w:rsid w:val="0016337A"/>
    <w:rsid w:val="00163542"/>
    <w:rsid w:val="00163813"/>
    <w:rsid w:val="001638EF"/>
    <w:rsid w:val="00163991"/>
    <w:rsid w:val="001641D8"/>
    <w:rsid w:val="001644F4"/>
    <w:rsid w:val="00164FFD"/>
    <w:rsid w:val="00165119"/>
    <w:rsid w:val="001653C2"/>
    <w:rsid w:val="001659B0"/>
    <w:rsid w:val="00165ED1"/>
    <w:rsid w:val="00166103"/>
    <w:rsid w:val="001666B8"/>
    <w:rsid w:val="001671B7"/>
    <w:rsid w:val="00167281"/>
    <w:rsid w:val="00167B51"/>
    <w:rsid w:val="00170423"/>
    <w:rsid w:val="001706F0"/>
    <w:rsid w:val="0017085D"/>
    <w:rsid w:val="0017154C"/>
    <w:rsid w:val="00172BA2"/>
    <w:rsid w:val="00172EB7"/>
    <w:rsid w:val="001730A2"/>
    <w:rsid w:val="00173203"/>
    <w:rsid w:val="001739FD"/>
    <w:rsid w:val="001741AC"/>
    <w:rsid w:val="00174A07"/>
    <w:rsid w:val="00175063"/>
    <w:rsid w:val="00175F8A"/>
    <w:rsid w:val="00176002"/>
    <w:rsid w:val="001760CA"/>
    <w:rsid w:val="0017626A"/>
    <w:rsid w:val="00176499"/>
    <w:rsid w:val="00176905"/>
    <w:rsid w:val="00176AE4"/>
    <w:rsid w:val="00177215"/>
    <w:rsid w:val="00177AE9"/>
    <w:rsid w:val="00180620"/>
    <w:rsid w:val="00180D97"/>
    <w:rsid w:val="00181A59"/>
    <w:rsid w:val="00181B98"/>
    <w:rsid w:val="00181E12"/>
    <w:rsid w:val="001821EF"/>
    <w:rsid w:val="00182775"/>
    <w:rsid w:val="00182D3E"/>
    <w:rsid w:val="00183028"/>
    <w:rsid w:val="00183359"/>
    <w:rsid w:val="00183A36"/>
    <w:rsid w:val="00183F43"/>
    <w:rsid w:val="001844C2"/>
    <w:rsid w:val="00184B04"/>
    <w:rsid w:val="00184E66"/>
    <w:rsid w:val="0018534C"/>
    <w:rsid w:val="0018551E"/>
    <w:rsid w:val="0018576B"/>
    <w:rsid w:val="00185A95"/>
    <w:rsid w:val="00186720"/>
    <w:rsid w:val="00186F35"/>
    <w:rsid w:val="00191519"/>
    <w:rsid w:val="001916D2"/>
    <w:rsid w:val="00191C08"/>
    <w:rsid w:val="00191D17"/>
    <w:rsid w:val="00192870"/>
    <w:rsid w:val="00192B06"/>
    <w:rsid w:val="00192EEC"/>
    <w:rsid w:val="001933C8"/>
    <w:rsid w:val="00193548"/>
    <w:rsid w:val="00193900"/>
    <w:rsid w:val="00194479"/>
    <w:rsid w:val="00194707"/>
    <w:rsid w:val="00195297"/>
    <w:rsid w:val="001953A2"/>
    <w:rsid w:val="001955D6"/>
    <w:rsid w:val="00195B37"/>
    <w:rsid w:val="001965ED"/>
    <w:rsid w:val="001967E2"/>
    <w:rsid w:val="00196AE8"/>
    <w:rsid w:val="00197805"/>
    <w:rsid w:val="001A09E5"/>
    <w:rsid w:val="001A0DD6"/>
    <w:rsid w:val="001A1685"/>
    <w:rsid w:val="001A1DF8"/>
    <w:rsid w:val="001A2E3F"/>
    <w:rsid w:val="001A3800"/>
    <w:rsid w:val="001A39EE"/>
    <w:rsid w:val="001A3E1A"/>
    <w:rsid w:val="001A457C"/>
    <w:rsid w:val="001A5296"/>
    <w:rsid w:val="001A556D"/>
    <w:rsid w:val="001A557A"/>
    <w:rsid w:val="001A5EDC"/>
    <w:rsid w:val="001A788B"/>
    <w:rsid w:val="001A7890"/>
    <w:rsid w:val="001A7C36"/>
    <w:rsid w:val="001B028B"/>
    <w:rsid w:val="001B107F"/>
    <w:rsid w:val="001B1FA1"/>
    <w:rsid w:val="001B1FDD"/>
    <w:rsid w:val="001B20C0"/>
    <w:rsid w:val="001B3FDC"/>
    <w:rsid w:val="001B43C8"/>
    <w:rsid w:val="001B44D9"/>
    <w:rsid w:val="001B4B86"/>
    <w:rsid w:val="001B5CE4"/>
    <w:rsid w:val="001B5DA1"/>
    <w:rsid w:val="001B5F2E"/>
    <w:rsid w:val="001B606A"/>
    <w:rsid w:val="001B65D1"/>
    <w:rsid w:val="001B6712"/>
    <w:rsid w:val="001B6E77"/>
    <w:rsid w:val="001B7B26"/>
    <w:rsid w:val="001C0524"/>
    <w:rsid w:val="001C089F"/>
    <w:rsid w:val="001C20C7"/>
    <w:rsid w:val="001C2DC6"/>
    <w:rsid w:val="001C33DE"/>
    <w:rsid w:val="001C523E"/>
    <w:rsid w:val="001C546C"/>
    <w:rsid w:val="001C54FA"/>
    <w:rsid w:val="001C648A"/>
    <w:rsid w:val="001C65F1"/>
    <w:rsid w:val="001C6DD9"/>
    <w:rsid w:val="001C72AB"/>
    <w:rsid w:val="001C7382"/>
    <w:rsid w:val="001D0430"/>
    <w:rsid w:val="001D0DC5"/>
    <w:rsid w:val="001D1221"/>
    <w:rsid w:val="001D128A"/>
    <w:rsid w:val="001D170F"/>
    <w:rsid w:val="001D2AC5"/>
    <w:rsid w:val="001D2B14"/>
    <w:rsid w:val="001D2C80"/>
    <w:rsid w:val="001D32BA"/>
    <w:rsid w:val="001D379E"/>
    <w:rsid w:val="001D3988"/>
    <w:rsid w:val="001D39F8"/>
    <w:rsid w:val="001D42BB"/>
    <w:rsid w:val="001D4301"/>
    <w:rsid w:val="001D4EC6"/>
    <w:rsid w:val="001D534C"/>
    <w:rsid w:val="001D59B8"/>
    <w:rsid w:val="001D5F09"/>
    <w:rsid w:val="001D6091"/>
    <w:rsid w:val="001D762F"/>
    <w:rsid w:val="001D7B33"/>
    <w:rsid w:val="001D7E84"/>
    <w:rsid w:val="001D7FC9"/>
    <w:rsid w:val="001E0554"/>
    <w:rsid w:val="001E1288"/>
    <w:rsid w:val="001E1413"/>
    <w:rsid w:val="001E2643"/>
    <w:rsid w:val="001E299B"/>
    <w:rsid w:val="001E2C84"/>
    <w:rsid w:val="001E2E12"/>
    <w:rsid w:val="001E2E4E"/>
    <w:rsid w:val="001E2E6B"/>
    <w:rsid w:val="001E33E5"/>
    <w:rsid w:val="001E356C"/>
    <w:rsid w:val="001E3EF6"/>
    <w:rsid w:val="001E406E"/>
    <w:rsid w:val="001E43B5"/>
    <w:rsid w:val="001E49AA"/>
    <w:rsid w:val="001E4A0C"/>
    <w:rsid w:val="001E51DC"/>
    <w:rsid w:val="001E5855"/>
    <w:rsid w:val="001E5C2C"/>
    <w:rsid w:val="001E5E98"/>
    <w:rsid w:val="001E601E"/>
    <w:rsid w:val="001E641C"/>
    <w:rsid w:val="001E643E"/>
    <w:rsid w:val="001E6977"/>
    <w:rsid w:val="001E7314"/>
    <w:rsid w:val="001F0342"/>
    <w:rsid w:val="001F121D"/>
    <w:rsid w:val="001F1421"/>
    <w:rsid w:val="001F16CB"/>
    <w:rsid w:val="001F17CC"/>
    <w:rsid w:val="001F1AAB"/>
    <w:rsid w:val="001F2BE3"/>
    <w:rsid w:val="001F30F4"/>
    <w:rsid w:val="001F33F7"/>
    <w:rsid w:val="001F35DF"/>
    <w:rsid w:val="001F3670"/>
    <w:rsid w:val="001F3B49"/>
    <w:rsid w:val="001F3D19"/>
    <w:rsid w:val="001F40FB"/>
    <w:rsid w:val="001F4304"/>
    <w:rsid w:val="001F437D"/>
    <w:rsid w:val="001F4CDD"/>
    <w:rsid w:val="00200AD0"/>
    <w:rsid w:val="002018AD"/>
    <w:rsid w:val="002019E5"/>
    <w:rsid w:val="002021A4"/>
    <w:rsid w:val="00202411"/>
    <w:rsid w:val="00202430"/>
    <w:rsid w:val="0020391E"/>
    <w:rsid w:val="00205FCA"/>
    <w:rsid w:val="00205FE2"/>
    <w:rsid w:val="00206449"/>
    <w:rsid w:val="002079DA"/>
    <w:rsid w:val="00207B06"/>
    <w:rsid w:val="00207EA3"/>
    <w:rsid w:val="00207EE1"/>
    <w:rsid w:val="00210276"/>
    <w:rsid w:val="00210649"/>
    <w:rsid w:val="00210769"/>
    <w:rsid w:val="00211081"/>
    <w:rsid w:val="0021120E"/>
    <w:rsid w:val="00211DE1"/>
    <w:rsid w:val="00212271"/>
    <w:rsid w:val="002129D7"/>
    <w:rsid w:val="00212DEB"/>
    <w:rsid w:val="00213069"/>
    <w:rsid w:val="00213A7C"/>
    <w:rsid w:val="00213D3B"/>
    <w:rsid w:val="002143F5"/>
    <w:rsid w:val="00214D57"/>
    <w:rsid w:val="0021540D"/>
    <w:rsid w:val="00215B7E"/>
    <w:rsid w:val="002169EA"/>
    <w:rsid w:val="00220182"/>
    <w:rsid w:val="0022057C"/>
    <w:rsid w:val="002208DB"/>
    <w:rsid w:val="0022114F"/>
    <w:rsid w:val="00221E28"/>
    <w:rsid w:val="0022315B"/>
    <w:rsid w:val="00223A2F"/>
    <w:rsid w:val="00223CBF"/>
    <w:rsid w:val="00224247"/>
    <w:rsid w:val="002242C4"/>
    <w:rsid w:val="002249DA"/>
    <w:rsid w:val="00225165"/>
    <w:rsid w:val="00225F2E"/>
    <w:rsid w:val="00226813"/>
    <w:rsid w:val="00226FD9"/>
    <w:rsid w:val="0022737F"/>
    <w:rsid w:val="00227388"/>
    <w:rsid w:val="00227AE6"/>
    <w:rsid w:val="00230D27"/>
    <w:rsid w:val="0023106E"/>
    <w:rsid w:val="0023177A"/>
    <w:rsid w:val="00231F0A"/>
    <w:rsid w:val="0023252D"/>
    <w:rsid w:val="002330CB"/>
    <w:rsid w:val="002336DD"/>
    <w:rsid w:val="002337A3"/>
    <w:rsid w:val="00233B73"/>
    <w:rsid w:val="00234AAE"/>
    <w:rsid w:val="00235BE8"/>
    <w:rsid w:val="00235BF8"/>
    <w:rsid w:val="0023625D"/>
    <w:rsid w:val="00236328"/>
    <w:rsid w:val="002368D9"/>
    <w:rsid w:val="00236E34"/>
    <w:rsid w:val="0024009D"/>
    <w:rsid w:val="0024042A"/>
    <w:rsid w:val="00240A61"/>
    <w:rsid w:val="00240EC7"/>
    <w:rsid w:val="002411B6"/>
    <w:rsid w:val="00241487"/>
    <w:rsid w:val="00241F46"/>
    <w:rsid w:val="00242288"/>
    <w:rsid w:val="00242480"/>
    <w:rsid w:val="00243581"/>
    <w:rsid w:val="00243B37"/>
    <w:rsid w:val="002445A1"/>
    <w:rsid w:val="002445CB"/>
    <w:rsid w:val="00245007"/>
    <w:rsid w:val="00245F98"/>
    <w:rsid w:val="00246AA6"/>
    <w:rsid w:val="00246AB3"/>
    <w:rsid w:val="00246AB7"/>
    <w:rsid w:val="00246D84"/>
    <w:rsid w:val="00247591"/>
    <w:rsid w:val="002478C4"/>
    <w:rsid w:val="00247C16"/>
    <w:rsid w:val="00250E6C"/>
    <w:rsid w:val="002515D2"/>
    <w:rsid w:val="002519E6"/>
    <w:rsid w:val="00251AA3"/>
    <w:rsid w:val="00251F27"/>
    <w:rsid w:val="00252956"/>
    <w:rsid w:val="00252E0A"/>
    <w:rsid w:val="00253577"/>
    <w:rsid w:val="002540AA"/>
    <w:rsid w:val="002549B5"/>
    <w:rsid w:val="00255408"/>
    <w:rsid w:val="00256F36"/>
    <w:rsid w:val="00257422"/>
    <w:rsid w:val="00257933"/>
    <w:rsid w:val="00257F7F"/>
    <w:rsid w:val="0026071B"/>
    <w:rsid w:val="00260804"/>
    <w:rsid w:val="002608DD"/>
    <w:rsid w:val="002609AE"/>
    <w:rsid w:val="00260FC8"/>
    <w:rsid w:val="002612C6"/>
    <w:rsid w:val="002613B5"/>
    <w:rsid w:val="00261619"/>
    <w:rsid w:val="002618F6"/>
    <w:rsid w:val="00261B6A"/>
    <w:rsid w:val="0026233C"/>
    <w:rsid w:val="0026299E"/>
    <w:rsid w:val="002631DA"/>
    <w:rsid w:val="00263334"/>
    <w:rsid w:val="00263F92"/>
    <w:rsid w:val="00264376"/>
    <w:rsid w:val="002646E1"/>
    <w:rsid w:val="00264AE2"/>
    <w:rsid w:val="00264FE6"/>
    <w:rsid w:val="00264FF7"/>
    <w:rsid w:val="00265028"/>
    <w:rsid w:val="00265031"/>
    <w:rsid w:val="002655A5"/>
    <w:rsid w:val="0026560F"/>
    <w:rsid w:val="00267930"/>
    <w:rsid w:val="00267BD9"/>
    <w:rsid w:val="0027059A"/>
    <w:rsid w:val="00270982"/>
    <w:rsid w:val="00270E39"/>
    <w:rsid w:val="00271E08"/>
    <w:rsid w:val="00272928"/>
    <w:rsid w:val="00272D36"/>
    <w:rsid w:val="0027331F"/>
    <w:rsid w:val="00273464"/>
    <w:rsid w:val="00273F25"/>
    <w:rsid w:val="002740B7"/>
    <w:rsid w:val="002744A7"/>
    <w:rsid w:val="002748D3"/>
    <w:rsid w:val="00274C90"/>
    <w:rsid w:val="00275B4B"/>
    <w:rsid w:val="00276548"/>
    <w:rsid w:val="00276C92"/>
    <w:rsid w:val="00277000"/>
    <w:rsid w:val="00277245"/>
    <w:rsid w:val="00277B8F"/>
    <w:rsid w:val="0028008A"/>
    <w:rsid w:val="00280748"/>
    <w:rsid w:val="002809D9"/>
    <w:rsid w:val="00280D63"/>
    <w:rsid w:val="00281523"/>
    <w:rsid w:val="002815C6"/>
    <w:rsid w:val="00281AEA"/>
    <w:rsid w:val="0028237D"/>
    <w:rsid w:val="00282491"/>
    <w:rsid w:val="002835AD"/>
    <w:rsid w:val="00283ABF"/>
    <w:rsid w:val="00283D5F"/>
    <w:rsid w:val="00284D20"/>
    <w:rsid w:val="002850AE"/>
    <w:rsid w:val="002853C9"/>
    <w:rsid w:val="00285672"/>
    <w:rsid w:val="002859EA"/>
    <w:rsid w:val="002861C2"/>
    <w:rsid w:val="00286A1C"/>
    <w:rsid w:val="00286C3D"/>
    <w:rsid w:val="00287326"/>
    <w:rsid w:val="00287939"/>
    <w:rsid w:val="002879CD"/>
    <w:rsid w:val="0029020E"/>
    <w:rsid w:val="00290559"/>
    <w:rsid w:val="002906D2"/>
    <w:rsid w:val="002908D8"/>
    <w:rsid w:val="00290D69"/>
    <w:rsid w:val="00290FB4"/>
    <w:rsid w:val="0029109B"/>
    <w:rsid w:val="002911EA"/>
    <w:rsid w:val="00291B72"/>
    <w:rsid w:val="00291F86"/>
    <w:rsid w:val="00293386"/>
    <w:rsid w:val="002935AE"/>
    <w:rsid w:val="00293D2B"/>
    <w:rsid w:val="00293DF4"/>
    <w:rsid w:val="00293F2B"/>
    <w:rsid w:val="0029407C"/>
    <w:rsid w:val="00294215"/>
    <w:rsid w:val="002942A0"/>
    <w:rsid w:val="00294C2F"/>
    <w:rsid w:val="002952B4"/>
    <w:rsid w:val="002956E9"/>
    <w:rsid w:val="00295D1D"/>
    <w:rsid w:val="002963E0"/>
    <w:rsid w:val="00296C2E"/>
    <w:rsid w:val="00296E5D"/>
    <w:rsid w:val="00296EF2"/>
    <w:rsid w:val="0029700C"/>
    <w:rsid w:val="00297880"/>
    <w:rsid w:val="002978AF"/>
    <w:rsid w:val="00297B6B"/>
    <w:rsid w:val="002A109D"/>
    <w:rsid w:val="002A19B1"/>
    <w:rsid w:val="002A1D25"/>
    <w:rsid w:val="002A2033"/>
    <w:rsid w:val="002A2D78"/>
    <w:rsid w:val="002A401E"/>
    <w:rsid w:val="002A45C7"/>
    <w:rsid w:val="002A4655"/>
    <w:rsid w:val="002A4918"/>
    <w:rsid w:val="002A4CC0"/>
    <w:rsid w:val="002A54DA"/>
    <w:rsid w:val="002A5720"/>
    <w:rsid w:val="002A5F64"/>
    <w:rsid w:val="002A6271"/>
    <w:rsid w:val="002A6E4F"/>
    <w:rsid w:val="002A72E8"/>
    <w:rsid w:val="002A7C08"/>
    <w:rsid w:val="002B03B7"/>
    <w:rsid w:val="002B0A14"/>
    <w:rsid w:val="002B0C08"/>
    <w:rsid w:val="002B0CF9"/>
    <w:rsid w:val="002B0F8D"/>
    <w:rsid w:val="002B10E4"/>
    <w:rsid w:val="002B17D9"/>
    <w:rsid w:val="002B1BE8"/>
    <w:rsid w:val="002B2179"/>
    <w:rsid w:val="002B274B"/>
    <w:rsid w:val="002B330D"/>
    <w:rsid w:val="002B3D4E"/>
    <w:rsid w:val="002B3F5B"/>
    <w:rsid w:val="002B467D"/>
    <w:rsid w:val="002B50F9"/>
    <w:rsid w:val="002B6053"/>
    <w:rsid w:val="002B6525"/>
    <w:rsid w:val="002B68F4"/>
    <w:rsid w:val="002B695D"/>
    <w:rsid w:val="002B71BA"/>
    <w:rsid w:val="002B746F"/>
    <w:rsid w:val="002B780A"/>
    <w:rsid w:val="002B7DF0"/>
    <w:rsid w:val="002C10AB"/>
    <w:rsid w:val="002C1245"/>
    <w:rsid w:val="002C1E74"/>
    <w:rsid w:val="002C21DC"/>
    <w:rsid w:val="002C225A"/>
    <w:rsid w:val="002C22FF"/>
    <w:rsid w:val="002C2C0F"/>
    <w:rsid w:val="002C3D6D"/>
    <w:rsid w:val="002C3E0D"/>
    <w:rsid w:val="002C4049"/>
    <w:rsid w:val="002C40DD"/>
    <w:rsid w:val="002C42D7"/>
    <w:rsid w:val="002C47A9"/>
    <w:rsid w:val="002C4828"/>
    <w:rsid w:val="002C48B0"/>
    <w:rsid w:val="002C4F7E"/>
    <w:rsid w:val="002C51FD"/>
    <w:rsid w:val="002C5A56"/>
    <w:rsid w:val="002C6726"/>
    <w:rsid w:val="002C6EC0"/>
    <w:rsid w:val="002C7594"/>
    <w:rsid w:val="002C7A6C"/>
    <w:rsid w:val="002C7B25"/>
    <w:rsid w:val="002D002D"/>
    <w:rsid w:val="002D0037"/>
    <w:rsid w:val="002D0653"/>
    <w:rsid w:val="002D1109"/>
    <w:rsid w:val="002D1156"/>
    <w:rsid w:val="002D1183"/>
    <w:rsid w:val="002D16FB"/>
    <w:rsid w:val="002D2248"/>
    <w:rsid w:val="002D2A18"/>
    <w:rsid w:val="002D2A1E"/>
    <w:rsid w:val="002D2B7B"/>
    <w:rsid w:val="002D2F27"/>
    <w:rsid w:val="002D33CD"/>
    <w:rsid w:val="002D38CF"/>
    <w:rsid w:val="002D3FC8"/>
    <w:rsid w:val="002D41DD"/>
    <w:rsid w:val="002D5110"/>
    <w:rsid w:val="002D5539"/>
    <w:rsid w:val="002D5C6C"/>
    <w:rsid w:val="002D6A47"/>
    <w:rsid w:val="002D6F4A"/>
    <w:rsid w:val="002D78DE"/>
    <w:rsid w:val="002D792C"/>
    <w:rsid w:val="002D7F81"/>
    <w:rsid w:val="002E0CAE"/>
    <w:rsid w:val="002E1031"/>
    <w:rsid w:val="002E1034"/>
    <w:rsid w:val="002E1505"/>
    <w:rsid w:val="002E1655"/>
    <w:rsid w:val="002E1B19"/>
    <w:rsid w:val="002E24BC"/>
    <w:rsid w:val="002E2A42"/>
    <w:rsid w:val="002E2AC6"/>
    <w:rsid w:val="002E2ECF"/>
    <w:rsid w:val="002E3266"/>
    <w:rsid w:val="002E3422"/>
    <w:rsid w:val="002E4419"/>
    <w:rsid w:val="002E458B"/>
    <w:rsid w:val="002E4A0F"/>
    <w:rsid w:val="002E506C"/>
    <w:rsid w:val="002E5313"/>
    <w:rsid w:val="002E5518"/>
    <w:rsid w:val="002E5BE4"/>
    <w:rsid w:val="002E5DA3"/>
    <w:rsid w:val="002E6541"/>
    <w:rsid w:val="002E656D"/>
    <w:rsid w:val="002E6767"/>
    <w:rsid w:val="002E7D88"/>
    <w:rsid w:val="002F1535"/>
    <w:rsid w:val="002F1BE6"/>
    <w:rsid w:val="002F278E"/>
    <w:rsid w:val="002F2B63"/>
    <w:rsid w:val="002F2BE3"/>
    <w:rsid w:val="002F2C85"/>
    <w:rsid w:val="002F3CA2"/>
    <w:rsid w:val="002F4589"/>
    <w:rsid w:val="002F51B2"/>
    <w:rsid w:val="002F53E8"/>
    <w:rsid w:val="002F6DD7"/>
    <w:rsid w:val="002F7344"/>
    <w:rsid w:val="002F73E3"/>
    <w:rsid w:val="002F7634"/>
    <w:rsid w:val="00300C65"/>
    <w:rsid w:val="0030131D"/>
    <w:rsid w:val="00301E45"/>
    <w:rsid w:val="00302734"/>
    <w:rsid w:val="00302AED"/>
    <w:rsid w:val="00302BB8"/>
    <w:rsid w:val="00303D9A"/>
    <w:rsid w:val="003044ED"/>
    <w:rsid w:val="00304574"/>
    <w:rsid w:val="003047A4"/>
    <w:rsid w:val="00304EB1"/>
    <w:rsid w:val="003059F3"/>
    <w:rsid w:val="00305C17"/>
    <w:rsid w:val="00305CEF"/>
    <w:rsid w:val="00305E8D"/>
    <w:rsid w:val="003066FD"/>
    <w:rsid w:val="00306CB7"/>
    <w:rsid w:val="003071CB"/>
    <w:rsid w:val="0030724D"/>
    <w:rsid w:val="00307CD1"/>
    <w:rsid w:val="00307F86"/>
    <w:rsid w:val="00310099"/>
    <w:rsid w:val="00310194"/>
    <w:rsid w:val="003105C2"/>
    <w:rsid w:val="00310B50"/>
    <w:rsid w:val="00310CCC"/>
    <w:rsid w:val="00311542"/>
    <w:rsid w:val="00311A66"/>
    <w:rsid w:val="00312153"/>
    <w:rsid w:val="00313389"/>
    <w:rsid w:val="00314150"/>
    <w:rsid w:val="0031456E"/>
    <w:rsid w:val="00314E86"/>
    <w:rsid w:val="00315531"/>
    <w:rsid w:val="003156AF"/>
    <w:rsid w:val="003156B2"/>
    <w:rsid w:val="0031589E"/>
    <w:rsid w:val="00315C27"/>
    <w:rsid w:val="003163D5"/>
    <w:rsid w:val="00316CBB"/>
    <w:rsid w:val="00316CCE"/>
    <w:rsid w:val="00316EAB"/>
    <w:rsid w:val="00317D4A"/>
    <w:rsid w:val="00320855"/>
    <w:rsid w:val="00320B37"/>
    <w:rsid w:val="003215CA"/>
    <w:rsid w:val="00321984"/>
    <w:rsid w:val="00321B3E"/>
    <w:rsid w:val="00321FA4"/>
    <w:rsid w:val="0032257C"/>
    <w:rsid w:val="003226DA"/>
    <w:rsid w:val="00322898"/>
    <w:rsid w:val="00322D67"/>
    <w:rsid w:val="00322EDB"/>
    <w:rsid w:val="003230E2"/>
    <w:rsid w:val="0032400E"/>
    <w:rsid w:val="00324B68"/>
    <w:rsid w:val="00325767"/>
    <w:rsid w:val="003258F6"/>
    <w:rsid w:val="00326B80"/>
    <w:rsid w:val="00326C54"/>
    <w:rsid w:val="00326E16"/>
    <w:rsid w:val="00326F56"/>
    <w:rsid w:val="00327017"/>
    <w:rsid w:val="003273F8"/>
    <w:rsid w:val="00327850"/>
    <w:rsid w:val="00330AAA"/>
    <w:rsid w:val="00330B35"/>
    <w:rsid w:val="00331CC9"/>
    <w:rsid w:val="00331E27"/>
    <w:rsid w:val="00332525"/>
    <w:rsid w:val="0033254F"/>
    <w:rsid w:val="0033260E"/>
    <w:rsid w:val="00332B67"/>
    <w:rsid w:val="00332DC7"/>
    <w:rsid w:val="003337EB"/>
    <w:rsid w:val="00333CF7"/>
    <w:rsid w:val="00333F47"/>
    <w:rsid w:val="00335183"/>
    <w:rsid w:val="003353CB"/>
    <w:rsid w:val="003358CD"/>
    <w:rsid w:val="00335DB7"/>
    <w:rsid w:val="003361F0"/>
    <w:rsid w:val="0033718E"/>
    <w:rsid w:val="003373AD"/>
    <w:rsid w:val="00337401"/>
    <w:rsid w:val="00337558"/>
    <w:rsid w:val="00337A4C"/>
    <w:rsid w:val="00337AD2"/>
    <w:rsid w:val="00340FD0"/>
    <w:rsid w:val="00341362"/>
    <w:rsid w:val="003417FF"/>
    <w:rsid w:val="00341994"/>
    <w:rsid w:val="00341A91"/>
    <w:rsid w:val="00341CFB"/>
    <w:rsid w:val="00341D41"/>
    <w:rsid w:val="00341FA5"/>
    <w:rsid w:val="00342711"/>
    <w:rsid w:val="00342D25"/>
    <w:rsid w:val="00342E9C"/>
    <w:rsid w:val="003431AB"/>
    <w:rsid w:val="00343CAF"/>
    <w:rsid w:val="0034427E"/>
    <w:rsid w:val="00345E6B"/>
    <w:rsid w:val="00345ED1"/>
    <w:rsid w:val="00346407"/>
    <w:rsid w:val="00346A9E"/>
    <w:rsid w:val="00346B3A"/>
    <w:rsid w:val="00346F07"/>
    <w:rsid w:val="00347762"/>
    <w:rsid w:val="00347F3D"/>
    <w:rsid w:val="003503C2"/>
    <w:rsid w:val="00350508"/>
    <w:rsid w:val="00350C04"/>
    <w:rsid w:val="00350E7B"/>
    <w:rsid w:val="00350E9A"/>
    <w:rsid w:val="00351073"/>
    <w:rsid w:val="003515D5"/>
    <w:rsid w:val="00351CC9"/>
    <w:rsid w:val="00351CE2"/>
    <w:rsid w:val="003525F2"/>
    <w:rsid w:val="0035288A"/>
    <w:rsid w:val="00352D26"/>
    <w:rsid w:val="00352E5C"/>
    <w:rsid w:val="00352EEE"/>
    <w:rsid w:val="0035352A"/>
    <w:rsid w:val="00353858"/>
    <w:rsid w:val="00353DC6"/>
    <w:rsid w:val="00353E3C"/>
    <w:rsid w:val="00354121"/>
    <w:rsid w:val="00354595"/>
    <w:rsid w:val="00354FF3"/>
    <w:rsid w:val="00355485"/>
    <w:rsid w:val="0035595D"/>
    <w:rsid w:val="003561ED"/>
    <w:rsid w:val="0035726A"/>
    <w:rsid w:val="003574C6"/>
    <w:rsid w:val="00357EA6"/>
    <w:rsid w:val="00360261"/>
    <w:rsid w:val="00360CBA"/>
    <w:rsid w:val="00361131"/>
    <w:rsid w:val="00361EB9"/>
    <w:rsid w:val="003622AA"/>
    <w:rsid w:val="003625BE"/>
    <w:rsid w:val="00362D0F"/>
    <w:rsid w:val="00362DCC"/>
    <w:rsid w:val="0036305A"/>
    <w:rsid w:val="00363535"/>
    <w:rsid w:val="00363BA8"/>
    <w:rsid w:val="00363BF9"/>
    <w:rsid w:val="00363DDC"/>
    <w:rsid w:val="0036430F"/>
    <w:rsid w:val="00364E99"/>
    <w:rsid w:val="003656EE"/>
    <w:rsid w:val="00365F0D"/>
    <w:rsid w:val="00366402"/>
    <w:rsid w:val="00366A30"/>
    <w:rsid w:val="00367CF8"/>
    <w:rsid w:val="003706B4"/>
    <w:rsid w:val="00370822"/>
    <w:rsid w:val="003717C0"/>
    <w:rsid w:val="003718B5"/>
    <w:rsid w:val="00371FB2"/>
    <w:rsid w:val="00373630"/>
    <w:rsid w:val="00374109"/>
    <w:rsid w:val="003745E7"/>
    <w:rsid w:val="00374EC3"/>
    <w:rsid w:val="0037531D"/>
    <w:rsid w:val="0037567A"/>
    <w:rsid w:val="00375831"/>
    <w:rsid w:val="003759D9"/>
    <w:rsid w:val="00375D0A"/>
    <w:rsid w:val="00375FBA"/>
    <w:rsid w:val="0037600E"/>
    <w:rsid w:val="003769FC"/>
    <w:rsid w:val="00376B23"/>
    <w:rsid w:val="00377005"/>
    <w:rsid w:val="003771CA"/>
    <w:rsid w:val="00377505"/>
    <w:rsid w:val="00377E06"/>
    <w:rsid w:val="00380588"/>
    <w:rsid w:val="003808B8"/>
    <w:rsid w:val="00381055"/>
    <w:rsid w:val="00381080"/>
    <w:rsid w:val="003828BF"/>
    <w:rsid w:val="003840A6"/>
    <w:rsid w:val="003854F2"/>
    <w:rsid w:val="0038588E"/>
    <w:rsid w:val="00386B15"/>
    <w:rsid w:val="0038785C"/>
    <w:rsid w:val="00387F24"/>
    <w:rsid w:val="003901FD"/>
    <w:rsid w:val="00390B5E"/>
    <w:rsid w:val="00391474"/>
    <w:rsid w:val="00391928"/>
    <w:rsid w:val="00391C0B"/>
    <w:rsid w:val="00391D98"/>
    <w:rsid w:val="00392B54"/>
    <w:rsid w:val="00392F91"/>
    <w:rsid w:val="00393756"/>
    <w:rsid w:val="00393A8E"/>
    <w:rsid w:val="003949A9"/>
    <w:rsid w:val="00394DC3"/>
    <w:rsid w:val="00395BD3"/>
    <w:rsid w:val="0039638D"/>
    <w:rsid w:val="0039777F"/>
    <w:rsid w:val="003977EA"/>
    <w:rsid w:val="003A0126"/>
    <w:rsid w:val="003A0A69"/>
    <w:rsid w:val="003A0CD9"/>
    <w:rsid w:val="003A13AA"/>
    <w:rsid w:val="003A1758"/>
    <w:rsid w:val="003A1A26"/>
    <w:rsid w:val="003A238B"/>
    <w:rsid w:val="003A2719"/>
    <w:rsid w:val="003A2DB6"/>
    <w:rsid w:val="003A322E"/>
    <w:rsid w:val="003A3945"/>
    <w:rsid w:val="003A5679"/>
    <w:rsid w:val="003A58F0"/>
    <w:rsid w:val="003A5939"/>
    <w:rsid w:val="003A5F08"/>
    <w:rsid w:val="003A65B0"/>
    <w:rsid w:val="003A717F"/>
    <w:rsid w:val="003A794F"/>
    <w:rsid w:val="003A7A36"/>
    <w:rsid w:val="003B02D6"/>
    <w:rsid w:val="003B0E73"/>
    <w:rsid w:val="003B1004"/>
    <w:rsid w:val="003B17FC"/>
    <w:rsid w:val="003B1CAD"/>
    <w:rsid w:val="003B2BDD"/>
    <w:rsid w:val="003B350F"/>
    <w:rsid w:val="003B3555"/>
    <w:rsid w:val="003B382B"/>
    <w:rsid w:val="003B3B42"/>
    <w:rsid w:val="003B4A72"/>
    <w:rsid w:val="003B5449"/>
    <w:rsid w:val="003B56DC"/>
    <w:rsid w:val="003B5816"/>
    <w:rsid w:val="003B58B1"/>
    <w:rsid w:val="003B5EF6"/>
    <w:rsid w:val="003B6411"/>
    <w:rsid w:val="003B6440"/>
    <w:rsid w:val="003B6901"/>
    <w:rsid w:val="003B695F"/>
    <w:rsid w:val="003C1C0E"/>
    <w:rsid w:val="003C2825"/>
    <w:rsid w:val="003C2F71"/>
    <w:rsid w:val="003C33AC"/>
    <w:rsid w:val="003C3544"/>
    <w:rsid w:val="003C36D5"/>
    <w:rsid w:val="003C39FD"/>
    <w:rsid w:val="003C4A9E"/>
    <w:rsid w:val="003C4D10"/>
    <w:rsid w:val="003C4F7F"/>
    <w:rsid w:val="003C52A0"/>
    <w:rsid w:val="003C5A57"/>
    <w:rsid w:val="003C5F61"/>
    <w:rsid w:val="003C6373"/>
    <w:rsid w:val="003C63B1"/>
    <w:rsid w:val="003C6421"/>
    <w:rsid w:val="003C6671"/>
    <w:rsid w:val="003C6A78"/>
    <w:rsid w:val="003C6CFA"/>
    <w:rsid w:val="003C7816"/>
    <w:rsid w:val="003C7F0C"/>
    <w:rsid w:val="003D01A4"/>
    <w:rsid w:val="003D0239"/>
    <w:rsid w:val="003D0E35"/>
    <w:rsid w:val="003D3607"/>
    <w:rsid w:val="003D364A"/>
    <w:rsid w:val="003D36EF"/>
    <w:rsid w:val="003D3789"/>
    <w:rsid w:val="003D3C6A"/>
    <w:rsid w:val="003D43B8"/>
    <w:rsid w:val="003D45D4"/>
    <w:rsid w:val="003D47CA"/>
    <w:rsid w:val="003D4CE8"/>
    <w:rsid w:val="003D4D6B"/>
    <w:rsid w:val="003D517E"/>
    <w:rsid w:val="003D5228"/>
    <w:rsid w:val="003D73C6"/>
    <w:rsid w:val="003E0A38"/>
    <w:rsid w:val="003E0CF3"/>
    <w:rsid w:val="003E23B8"/>
    <w:rsid w:val="003E2554"/>
    <w:rsid w:val="003E31F9"/>
    <w:rsid w:val="003E3D84"/>
    <w:rsid w:val="003E3F5F"/>
    <w:rsid w:val="003E5247"/>
    <w:rsid w:val="003E52E8"/>
    <w:rsid w:val="003E5866"/>
    <w:rsid w:val="003E6D11"/>
    <w:rsid w:val="003E73D3"/>
    <w:rsid w:val="003E73E2"/>
    <w:rsid w:val="003E7408"/>
    <w:rsid w:val="003E75FF"/>
    <w:rsid w:val="003E7E7A"/>
    <w:rsid w:val="003E7EB0"/>
    <w:rsid w:val="003F0927"/>
    <w:rsid w:val="003F1FC4"/>
    <w:rsid w:val="003F2600"/>
    <w:rsid w:val="003F2A62"/>
    <w:rsid w:val="003F2B8E"/>
    <w:rsid w:val="003F3391"/>
    <w:rsid w:val="003F3CCB"/>
    <w:rsid w:val="003F523D"/>
    <w:rsid w:val="003F6C2C"/>
    <w:rsid w:val="003F7117"/>
    <w:rsid w:val="003F7665"/>
    <w:rsid w:val="003F789D"/>
    <w:rsid w:val="003F7AA4"/>
    <w:rsid w:val="003F7B78"/>
    <w:rsid w:val="003F7C5E"/>
    <w:rsid w:val="0040039D"/>
    <w:rsid w:val="004005FD"/>
    <w:rsid w:val="00400971"/>
    <w:rsid w:val="00400C73"/>
    <w:rsid w:val="00401787"/>
    <w:rsid w:val="00401CFC"/>
    <w:rsid w:val="00401DC7"/>
    <w:rsid w:val="00402141"/>
    <w:rsid w:val="00402220"/>
    <w:rsid w:val="0040280C"/>
    <w:rsid w:val="00402B33"/>
    <w:rsid w:val="004033B2"/>
    <w:rsid w:val="00403FA6"/>
    <w:rsid w:val="00404246"/>
    <w:rsid w:val="0040426A"/>
    <w:rsid w:val="00404594"/>
    <w:rsid w:val="00404C74"/>
    <w:rsid w:val="00404DA5"/>
    <w:rsid w:val="00405D58"/>
    <w:rsid w:val="00406605"/>
    <w:rsid w:val="004066C5"/>
    <w:rsid w:val="004100EC"/>
    <w:rsid w:val="004106A8"/>
    <w:rsid w:val="0041099F"/>
    <w:rsid w:val="00410CC3"/>
    <w:rsid w:val="00411289"/>
    <w:rsid w:val="00411A5B"/>
    <w:rsid w:val="00411FF5"/>
    <w:rsid w:val="0041224C"/>
    <w:rsid w:val="0041243A"/>
    <w:rsid w:val="00412873"/>
    <w:rsid w:val="00412D08"/>
    <w:rsid w:val="00412EFA"/>
    <w:rsid w:val="00413AD9"/>
    <w:rsid w:val="00413C18"/>
    <w:rsid w:val="00413DC2"/>
    <w:rsid w:val="00413EDA"/>
    <w:rsid w:val="004140BD"/>
    <w:rsid w:val="00415034"/>
    <w:rsid w:val="0041510E"/>
    <w:rsid w:val="004159CD"/>
    <w:rsid w:val="00415FEA"/>
    <w:rsid w:val="00416F9E"/>
    <w:rsid w:val="004172EA"/>
    <w:rsid w:val="0042004E"/>
    <w:rsid w:val="004203A2"/>
    <w:rsid w:val="00420DCD"/>
    <w:rsid w:val="00421956"/>
    <w:rsid w:val="00421C57"/>
    <w:rsid w:val="004224E1"/>
    <w:rsid w:val="00422656"/>
    <w:rsid w:val="00422899"/>
    <w:rsid w:val="00422B52"/>
    <w:rsid w:val="00423462"/>
    <w:rsid w:val="00423FE9"/>
    <w:rsid w:val="004240D1"/>
    <w:rsid w:val="00424BB8"/>
    <w:rsid w:val="0042532C"/>
    <w:rsid w:val="004253E8"/>
    <w:rsid w:val="004259BD"/>
    <w:rsid w:val="00425FD4"/>
    <w:rsid w:val="00425FD5"/>
    <w:rsid w:val="00426589"/>
    <w:rsid w:val="00426909"/>
    <w:rsid w:val="0042750E"/>
    <w:rsid w:val="00430291"/>
    <w:rsid w:val="0043042B"/>
    <w:rsid w:val="00430E20"/>
    <w:rsid w:val="00431231"/>
    <w:rsid w:val="00431330"/>
    <w:rsid w:val="004314E8"/>
    <w:rsid w:val="0043196A"/>
    <w:rsid w:val="00431ACE"/>
    <w:rsid w:val="00432B37"/>
    <w:rsid w:val="00433705"/>
    <w:rsid w:val="00433DBB"/>
    <w:rsid w:val="00433E78"/>
    <w:rsid w:val="004343EF"/>
    <w:rsid w:val="004346CF"/>
    <w:rsid w:val="00434DC6"/>
    <w:rsid w:val="00434E13"/>
    <w:rsid w:val="00435DFA"/>
    <w:rsid w:val="00436976"/>
    <w:rsid w:val="00436AA9"/>
    <w:rsid w:val="00436B15"/>
    <w:rsid w:val="00436B27"/>
    <w:rsid w:val="004373E7"/>
    <w:rsid w:val="0043785D"/>
    <w:rsid w:val="00437C00"/>
    <w:rsid w:val="0044155D"/>
    <w:rsid w:val="004420CB"/>
    <w:rsid w:val="00442373"/>
    <w:rsid w:val="004425BF"/>
    <w:rsid w:val="00442600"/>
    <w:rsid w:val="00443C1A"/>
    <w:rsid w:val="00443D97"/>
    <w:rsid w:val="00443DC6"/>
    <w:rsid w:val="00443F6E"/>
    <w:rsid w:val="00444DCE"/>
    <w:rsid w:val="0044544A"/>
    <w:rsid w:val="00445EDE"/>
    <w:rsid w:val="00446E28"/>
    <w:rsid w:val="00447061"/>
    <w:rsid w:val="004471D6"/>
    <w:rsid w:val="00447532"/>
    <w:rsid w:val="004475C6"/>
    <w:rsid w:val="00447708"/>
    <w:rsid w:val="00447846"/>
    <w:rsid w:val="004479F6"/>
    <w:rsid w:val="00447CBF"/>
    <w:rsid w:val="00450244"/>
    <w:rsid w:val="00450756"/>
    <w:rsid w:val="004511BF"/>
    <w:rsid w:val="004515E1"/>
    <w:rsid w:val="00451651"/>
    <w:rsid w:val="00451977"/>
    <w:rsid w:val="00451EF0"/>
    <w:rsid w:val="00452567"/>
    <w:rsid w:val="00452FBD"/>
    <w:rsid w:val="004530E2"/>
    <w:rsid w:val="004538FC"/>
    <w:rsid w:val="00453919"/>
    <w:rsid w:val="00453C67"/>
    <w:rsid w:val="004541A1"/>
    <w:rsid w:val="0045447B"/>
    <w:rsid w:val="0045460B"/>
    <w:rsid w:val="0045467D"/>
    <w:rsid w:val="00454810"/>
    <w:rsid w:val="00454949"/>
    <w:rsid w:val="00454C45"/>
    <w:rsid w:val="004554E4"/>
    <w:rsid w:val="00457219"/>
    <w:rsid w:val="0045793F"/>
    <w:rsid w:val="00457BD8"/>
    <w:rsid w:val="00457C6C"/>
    <w:rsid w:val="00457EF7"/>
    <w:rsid w:val="0046025B"/>
    <w:rsid w:val="004602AB"/>
    <w:rsid w:val="00460A7A"/>
    <w:rsid w:val="00460EAA"/>
    <w:rsid w:val="00461DC0"/>
    <w:rsid w:val="00462162"/>
    <w:rsid w:val="004624DE"/>
    <w:rsid w:val="00462E97"/>
    <w:rsid w:val="004630CA"/>
    <w:rsid w:val="00463658"/>
    <w:rsid w:val="004636EB"/>
    <w:rsid w:val="004642E7"/>
    <w:rsid w:val="00464716"/>
    <w:rsid w:val="00464C17"/>
    <w:rsid w:val="00465220"/>
    <w:rsid w:val="004654AA"/>
    <w:rsid w:val="00466EEC"/>
    <w:rsid w:val="004678C4"/>
    <w:rsid w:val="00467B0A"/>
    <w:rsid w:val="00470806"/>
    <w:rsid w:val="00470908"/>
    <w:rsid w:val="00470B06"/>
    <w:rsid w:val="00471035"/>
    <w:rsid w:val="004710C9"/>
    <w:rsid w:val="00471644"/>
    <w:rsid w:val="00471D30"/>
    <w:rsid w:val="004721F8"/>
    <w:rsid w:val="004722E6"/>
    <w:rsid w:val="004722FC"/>
    <w:rsid w:val="00472805"/>
    <w:rsid w:val="0047284E"/>
    <w:rsid w:val="00472A70"/>
    <w:rsid w:val="00473339"/>
    <w:rsid w:val="00473578"/>
    <w:rsid w:val="00473FBF"/>
    <w:rsid w:val="00474B07"/>
    <w:rsid w:val="00474BA0"/>
    <w:rsid w:val="00474E6C"/>
    <w:rsid w:val="00475025"/>
    <w:rsid w:val="004761C7"/>
    <w:rsid w:val="0047623D"/>
    <w:rsid w:val="004764E2"/>
    <w:rsid w:val="0047698A"/>
    <w:rsid w:val="00476C57"/>
    <w:rsid w:val="004773DD"/>
    <w:rsid w:val="004776FC"/>
    <w:rsid w:val="00477D98"/>
    <w:rsid w:val="0048169C"/>
    <w:rsid w:val="004817BF"/>
    <w:rsid w:val="00481A79"/>
    <w:rsid w:val="00482604"/>
    <w:rsid w:val="00482828"/>
    <w:rsid w:val="00483117"/>
    <w:rsid w:val="00483895"/>
    <w:rsid w:val="004839BD"/>
    <w:rsid w:val="00483C34"/>
    <w:rsid w:val="00484650"/>
    <w:rsid w:val="004847FB"/>
    <w:rsid w:val="00484B78"/>
    <w:rsid w:val="00485443"/>
    <w:rsid w:val="00485E79"/>
    <w:rsid w:val="00486783"/>
    <w:rsid w:val="0048678E"/>
    <w:rsid w:val="00487162"/>
    <w:rsid w:val="0048753A"/>
    <w:rsid w:val="00491375"/>
    <w:rsid w:val="004916C7"/>
    <w:rsid w:val="00491BFA"/>
    <w:rsid w:val="00492877"/>
    <w:rsid w:val="0049297D"/>
    <w:rsid w:val="00493865"/>
    <w:rsid w:val="00493D57"/>
    <w:rsid w:val="0049440D"/>
    <w:rsid w:val="0049483D"/>
    <w:rsid w:val="004949E3"/>
    <w:rsid w:val="00495265"/>
    <w:rsid w:val="00496282"/>
    <w:rsid w:val="0049685A"/>
    <w:rsid w:val="0049791A"/>
    <w:rsid w:val="004A0149"/>
    <w:rsid w:val="004A1006"/>
    <w:rsid w:val="004A1430"/>
    <w:rsid w:val="004A16DB"/>
    <w:rsid w:val="004A1A0B"/>
    <w:rsid w:val="004A1C2F"/>
    <w:rsid w:val="004A250F"/>
    <w:rsid w:val="004A25BA"/>
    <w:rsid w:val="004A279C"/>
    <w:rsid w:val="004A2A0D"/>
    <w:rsid w:val="004A2A4A"/>
    <w:rsid w:val="004A35D5"/>
    <w:rsid w:val="004A407D"/>
    <w:rsid w:val="004A4E87"/>
    <w:rsid w:val="004A4E96"/>
    <w:rsid w:val="004A5882"/>
    <w:rsid w:val="004A5E97"/>
    <w:rsid w:val="004A6054"/>
    <w:rsid w:val="004A6486"/>
    <w:rsid w:val="004A6ADE"/>
    <w:rsid w:val="004A6AFE"/>
    <w:rsid w:val="004A798E"/>
    <w:rsid w:val="004A7F2F"/>
    <w:rsid w:val="004B055E"/>
    <w:rsid w:val="004B0A42"/>
    <w:rsid w:val="004B1562"/>
    <w:rsid w:val="004B2542"/>
    <w:rsid w:val="004B284A"/>
    <w:rsid w:val="004B2F27"/>
    <w:rsid w:val="004B32FC"/>
    <w:rsid w:val="004B4326"/>
    <w:rsid w:val="004B497E"/>
    <w:rsid w:val="004B4ACF"/>
    <w:rsid w:val="004B4ADB"/>
    <w:rsid w:val="004B4C03"/>
    <w:rsid w:val="004B4C5E"/>
    <w:rsid w:val="004B5B3D"/>
    <w:rsid w:val="004B61B2"/>
    <w:rsid w:val="004B6458"/>
    <w:rsid w:val="004B6C22"/>
    <w:rsid w:val="004B75B5"/>
    <w:rsid w:val="004B773F"/>
    <w:rsid w:val="004B7BCE"/>
    <w:rsid w:val="004B7CB6"/>
    <w:rsid w:val="004C0DBC"/>
    <w:rsid w:val="004C1B42"/>
    <w:rsid w:val="004C22F9"/>
    <w:rsid w:val="004C3E7B"/>
    <w:rsid w:val="004C493E"/>
    <w:rsid w:val="004C4DF4"/>
    <w:rsid w:val="004C52F7"/>
    <w:rsid w:val="004C630A"/>
    <w:rsid w:val="004C6EAC"/>
    <w:rsid w:val="004C73F9"/>
    <w:rsid w:val="004C7C9A"/>
    <w:rsid w:val="004C7E0B"/>
    <w:rsid w:val="004D048D"/>
    <w:rsid w:val="004D0896"/>
    <w:rsid w:val="004D16A3"/>
    <w:rsid w:val="004D1BC2"/>
    <w:rsid w:val="004D1D82"/>
    <w:rsid w:val="004D247C"/>
    <w:rsid w:val="004D25F6"/>
    <w:rsid w:val="004D3433"/>
    <w:rsid w:val="004D3537"/>
    <w:rsid w:val="004D397B"/>
    <w:rsid w:val="004D3B73"/>
    <w:rsid w:val="004D3BE8"/>
    <w:rsid w:val="004D3C28"/>
    <w:rsid w:val="004D3FE1"/>
    <w:rsid w:val="004D42E2"/>
    <w:rsid w:val="004D55A7"/>
    <w:rsid w:val="004D5B03"/>
    <w:rsid w:val="004D5BE7"/>
    <w:rsid w:val="004D622A"/>
    <w:rsid w:val="004D70BD"/>
    <w:rsid w:val="004E07EA"/>
    <w:rsid w:val="004E0BED"/>
    <w:rsid w:val="004E1059"/>
    <w:rsid w:val="004E108A"/>
    <w:rsid w:val="004E1A2B"/>
    <w:rsid w:val="004E1EC8"/>
    <w:rsid w:val="004E2425"/>
    <w:rsid w:val="004E2FF7"/>
    <w:rsid w:val="004E3217"/>
    <w:rsid w:val="004E4817"/>
    <w:rsid w:val="004E4D75"/>
    <w:rsid w:val="004E5B33"/>
    <w:rsid w:val="004E6869"/>
    <w:rsid w:val="004E6A73"/>
    <w:rsid w:val="004E6EC8"/>
    <w:rsid w:val="004E7A85"/>
    <w:rsid w:val="004E7FB6"/>
    <w:rsid w:val="004F0782"/>
    <w:rsid w:val="004F184B"/>
    <w:rsid w:val="004F1D6D"/>
    <w:rsid w:val="004F25D6"/>
    <w:rsid w:val="004F27F5"/>
    <w:rsid w:val="004F2977"/>
    <w:rsid w:val="004F30AA"/>
    <w:rsid w:val="004F4C27"/>
    <w:rsid w:val="004F538B"/>
    <w:rsid w:val="004F552C"/>
    <w:rsid w:val="004F5CA6"/>
    <w:rsid w:val="004F69DE"/>
    <w:rsid w:val="004F69F5"/>
    <w:rsid w:val="004F6B9B"/>
    <w:rsid w:val="004F6D30"/>
    <w:rsid w:val="004F7F42"/>
    <w:rsid w:val="005003F9"/>
    <w:rsid w:val="0050058F"/>
    <w:rsid w:val="00500BF4"/>
    <w:rsid w:val="00501258"/>
    <w:rsid w:val="00501495"/>
    <w:rsid w:val="005031FE"/>
    <w:rsid w:val="00503630"/>
    <w:rsid w:val="00503A28"/>
    <w:rsid w:val="00503C42"/>
    <w:rsid w:val="005042A4"/>
    <w:rsid w:val="00504B41"/>
    <w:rsid w:val="00504E87"/>
    <w:rsid w:val="005050C2"/>
    <w:rsid w:val="005053C1"/>
    <w:rsid w:val="00505E16"/>
    <w:rsid w:val="00506261"/>
    <w:rsid w:val="00506508"/>
    <w:rsid w:val="00506905"/>
    <w:rsid w:val="00506C7E"/>
    <w:rsid w:val="0051067A"/>
    <w:rsid w:val="00510DE9"/>
    <w:rsid w:val="0051238B"/>
    <w:rsid w:val="00512489"/>
    <w:rsid w:val="00513FA4"/>
    <w:rsid w:val="005144A9"/>
    <w:rsid w:val="00514F74"/>
    <w:rsid w:val="00515222"/>
    <w:rsid w:val="00515758"/>
    <w:rsid w:val="005165F1"/>
    <w:rsid w:val="005167C6"/>
    <w:rsid w:val="00516FFA"/>
    <w:rsid w:val="005170FA"/>
    <w:rsid w:val="005175D7"/>
    <w:rsid w:val="0052009F"/>
    <w:rsid w:val="005202D6"/>
    <w:rsid w:val="005202DD"/>
    <w:rsid w:val="00520E95"/>
    <w:rsid w:val="00520F91"/>
    <w:rsid w:val="005221C3"/>
    <w:rsid w:val="00522C2A"/>
    <w:rsid w:val="00522D51"/>
    <w:rsid w:val="00523B8F"/>
    <w:rsid w:val="005241CA"/>
    <w:rsid w:val="0052461B"/>
    <w:rsid w:val="00525A82"/>
    <w:rsid w:val="00525DD3"/>
    <w:rsid w:val="005265F0"/>
    <w:rsid w:val="005269F4"/>
    <w:rsid w:val="00527513"/>
    <w:rsid w:val="0052751D"/>
    <w:rsid w:val="00527C74"/>
    <w:rsid w:val="00530E83"/>
    <w:rsid w:val="005312A5"/>
    <w:rsid w:val="00531C5B"/>
    <w:rsid w:val="00531E32"/>
    <w:rsid w:val="005321A8"/>
    <w:rsid w:val="00532528"/>
    <w:rsid w:val="00533704"/>
    <w:rsid w:val="005345D9"/>
    <w:rsid w:val="005350DA"/>
    <w:rsid w:val="0053533D"/>
    <w:rsid w:val="00536335"/>
    <w:rsid w:val="005368A7"/>
    <w:rsid w:val="005369C3"/>
    <w:rsid w:val="00536C85"/>
    <w:rsid w:val="00536F8B"/>
    <w:rsid w:val="00536FAF"/>
    <w:rsid w:val="005375A0"/>
    <w:rsid w:val="005375FA"/>
    <w:rsid w:val="00540119"/>
    <w:rsid w:val="00540638"/>
    <w:rsid w:val="00540D33"/>
    <w:rsid w:val="00540D6A"/>
    <w:rsid w:val="005414C2"/>
    <w:rsid w:val="00542454"/>
    <w:rsid w:val="0054428A"/>
    <w:rsid w:val="005452DA"/>
    <w:rsid w:val="00545EBD"/>
    <w:rsid w:val="005463F8"/>
    <w:rsid w:val="00546B48"/>
    <w:rsid w:val="00546D9C"/>
    <w:rsid w:val="005478BB"/>
    <w:rsid w:val="005503BF"/>
    <w:rsid w:val="00550B38"/>
    <w:rsid w:val="00551A9B"/>
    <w:rsid w:val="005521C4"/>
    <w:rsid w:val="00552E67"/>
    <w:rsid w:val="00553068"/>
    <w:rsid w:val="00553404"/>
    <w:rsid w:val="00553B1E"/>
    <w:rsid w:val="0055437E"/>
    <w:rsid w:val="005547BE"/>
    <w:rsid w:val="005550DC"/>
    <w:rsid w:val="00555626"/>
    <w:rsid w:val="00556A7C"/>
    <w:rsid w:val="00557006"/>
    <w:rsid w:val="005600AD"/>
    <w:rsid w:val="0056131C"/>
    <w:rsid w:val="00561583"/>
    <w:rsid w:val="0056246D"/>
    <w:rsid w:val="00562473"/>
    <w:rsid w:val="005628E4"/>
    <w:rsid w:val="005629D0"/>
    <w:rsid w:val="00562A02"/>
    <w:rsid w:val="00564D7C"/>
    <w:rsid w:val="005651CE"/>
    <w:rsid w:val="00566775"/>
    <w:rsid w:val="00566941"/>
    <w:rsid w:val="00571302"/>
    <w:rsid w:val="0057140E"/>
    <w:rsid w:val="00571A5D"/>
    <w:rsid w:val="00571C2A"/>
    <w:rsid w:val="00572C93"/>
    <w:rsid w:val="00572EA5"/>
    <w:rsid w:val="00574FBE"/>
    <w:rsid w:val="00574FF5"/>
    <w:rsid w:val="0057509E"/>
    <w:rsid w:val="005757FC"/>
    <w:rsid w:val="00575BC2"/>
    <w:rsid w:val="0057639A"/>
    <w:rsid w:val="0057675F"/>
    <w:rsid w:val="00577F0D"/>
    <w:rsid w:val="005807FA"/>
    <w:rsid w:val="00580FA0"/>
    <w:rsid w:val="00581153"/>
    <w:rsid w:val="005829CD"/>
    <w:rsid w:val="00582F5C"/>
    <w:rsid w:val="005836AC"/>
    <w:rsid w:val="00584D26"/>
    <w:rsid w:val="005851BE"/>
    <w:rsid w:val="00585978"/>
    <w:rsid w:val="00585F43"/>
    <w:rsid w:val="0058609C"/>
    <w:rsid w:val="00586130"/>
    <w:rsid w:val="005862D6"/>
    <w:rsid w:val="0058687B"/>
    <w:rsid w:val="00586A10"/>
    <w:rsid w:val="00586C83"/>
    <w:rsid w:val="00586C86"/>
    <w:rsid w:val="005874DE"/>
    <w:rsid w:val="00587D8D"/>
    <w:rsid w:val="005905D3"/>
    <w:rsid w:val="00590A12"/>
    <w:rsid w:val="00590B1C"/>
    <w:rsid w:val="00590BF9"/>
    <w:rsid w:val="00590C2D"/>
    <w:rsid w:val="00590F33"/>
    <w:rsid w:val="00591489"/>
    <w:rsid w:val="00591538"/>
    <w:rsid w:val="00592B62"/>
    <w:rsid w:val="005930ED"/>
    <w:rsid w:val="005933F9"/>
    <w:rsid w:val="0059379C"/>
    <w:rsid w:val="005938CF"/>
    <w:rsid w:val="005939D8"/>
    <w:rsid w:val="00594F6A"/>
    <w:rsid w:val="0059529A"/>
    <w:rsid w:val="00595426"/>
    <w:rsid w:val="005974B5"/>
    <w:rsid w:val="00597963"/>
    <w:rsid w:val="00597A0F"/>
    <w:rsid w:val="00597C87"/>
    <w:rsid w:val="00597E33"/>
    <w:rsid w:val="00597F72"/>
    <w:rsid w:val="005A0E75"/>
    <w:rsid w:val="005A11CC"/>
    <w:rsid w:val="005A3AE5"/>
    <w:rsid w:val="005A417E"/>
    <w:rsid w:val="005A47F3"/>
    <w:rsid w:val="005A4CA5"/>
    <w:rsid w:val="005A4F6C"/>
    <w:rsid w:val="005A53DB"/>
    <w:rsid w:val="005A56AF"/>
    <w:rsid w:val="005A614A"/>
    <w:rsid w:val="005A690E"/>
    <w:rsid w:val="005A6B09"/>
    <w:rsid w:val="005A774B"/>
    <w:rsid w:val="005A7B4E"/>
    <w:rsid w:val="005A7FA2"/>
    <w:rsid w:val="005B0030"/>
    <w:rsid w:val="005B11C8"/>
    <w:rsid w:val="005B1B69"/>
    <w:rsid w:val="005B1E18"/>
    <w:rsid w:val="005B21B4"/>
    <w:rsid w:val="005B27E9"/>
    <w:rsid w:val="005B29CC"/>
    <w:rsid w:val="005B29DC"/>
    <w:rsid w:val="005B2BAB"/>
    <w:rsid w:val="005B2D2C"/>
    <w:rsid w:val="005B32DB"/>
    <w:rsid w:val="005B3F7C"/>
    <w:rsid w:val="005B466B"/>
    <w:rsid w:val="005B4CD1"/>
    <w:rsid w:val="005B521E"/>
    <w:rsid w:val="005B5224"/>
    <w:rsid w:val="005B5244"/>
    <w:rsid w:val="005B57B9"/>
    <w:rsid w:val="005B5FDE"/>
    <w:rsid w:val="005B6183"/>
    <w:rsid w:val="005B6664"/>
    <w:rsid w:val="005B72D6"/>
    <w:rsid w:val="005C00A0"/>
    <w:rsid w:val="005C0B2C"/>
    <w:rsid w:val="005C0C10"/>
    <w:rsid w:val="005C1291"/>
    <w:rsid w:val="005C12F8"/>
    <w:rsid w:val="005C150E"/>
    <w:rsid w:val="005C17CB"/>
    <w:rsid w:val="005C1C0C"/>
    <w:rsid w:val="005C2F24"/>
    <w:rsid w:val="005C3132"/>
    <w:rsid w:val="005C38E2"/>
    <w:rsid w:val="005C3B98"/>
    <w:rsid w:val="005C3E18"/>
    <w:rsid w:val="005C3EFE"/>
    <w:rsid w:val="005C5208"/>
    <w:rsid w:val="005C6CB6"/>
    <w:rsid w:val="005C7503"/>
    <w:rsid w:val="005C7971"/>
    <w:rsid w:val="005D0A77"/>
    <w:rsid w:val="005D15AA"/>
    <w:rsid w:val="005D16DC"/>
    <w:rsid w:val="005D18AD"/>
    <w:rsid w:val="005D2169"/>
    <w:rsid w:val="005D253A"/>
    <w:rsid w:val="005D2F66"/>
    <w:rsid w:val="005D3487"/>
    <w:rsid w:val="005D3728"/>
    <w:rsid w:val="005D3852"/>
    <w:rsid w:val="005D3E67"/>
    <w:rsid w:val="005D4389"/>
    <w:rsid w:val="005D4642"/>
    <w:rsid w:val="005D4695"/>
    <w:rsid w:val="005D481E"/>
    <w:rsid w:val="005D4A32"/>
    <w:rsid w:val="005D5AB8"/>
    <w:rsid w:val="005D5E6B"/>
    <w:rsid w:val="005D61E5"/>
    <w:rsid w:val="005D7C41"/>
    <w:rsid w:val="005D7CFB"/>
    <w:rsid w:val="005E06B6"/>
    <w:rsid w:val="005E0A02"/>
    <w:rsid w:val="005E157D"/>
    <w:rsid w:val="005E1E62"/>
    <w:rsid w:val="005E21E0"/>
    <w:rsid w:val="005E2549"/>
    <w:rsid w:val="005E38CE"/>
    <w:rsid w:val="005E3BED"/>
    <w:rsid w:val="005E3D61"/>
    <w:rsid w:val="005E3E7E"/>
    <w:rsid w:val="005E3FE0"/>
    <w:rsid w:val="005E4305"/>
    <w:rsid w:val="005E47C8"/>
    <w:rsid w:val="005E4ACD"/>
    <w:rsid w:val="005E4DEE"/>
    <w:rsid w:val="005E5036"/>
    <w:rsid w:val="005E5EAA"/>
    <w:rsid w:val="005E5F4B"/>
    <w:rsid w:val="005E6730"/>
    <w:rsid w:val="005E70D3"/>
    <w:rsid w:val="005E7237"/>
    <w:rsid w:val="005E7252"/>
    <w:rsid w:val="005E78FE"/>
    <w:rsid w:val="005E79A5"/>
    <w:rsid w:val="005F0395"/>
    <w:rsid w:val="005F0729"/>
    <w:rsid w:val="005F0DA8"/>
    <w:rsid w:val="005F1984"/>
    <w:rsid w:val="005F22F1"/>
    <w:rsid w:val="005F26CF"/>
    <w:rsid w:val="005F2F3F"/>
    <w:rsid w:val="005F36EE"/>
    <w:rsid w:val="005F3D94"/>
    <w:rsid w:val="005F3DDC"/>
    <w:rsid w:val="005F4EDA"/>
    <w:rsid w:val="005F4F7D"/>
    <w:rsid w:val="005F5CEE"/>
    <w:rsid w:val="005F64EA"/>
    <w:rsid w:val="005F654D"/>
    <w:rsid w:val="005F718C"/>
    <w:rsid w:val="005F752D"/>
    <w:rsid w:val="00600458"/>
    <w:rsid w:val="00600975"/>
    <w:rsid w:val="006009E8"/>
    <w:rsid w:val="0060142F"/>
    <w:rsid w:val="00602185"/>
    <w:rsid w:val="006021F7"/>
    <w:rsid w:val="00602420"/>
    <w:rsid w:val="00602A0C"/>
    <w:rsid w:val="00602A11"/>
    <w:rsid w:val="00602D39"/>
    <w:rsid w:val="00603260"/>
    <w:rsid w:val="00603416"/>
    <w:rsid w:val="00604BBA"/>
    <w:rsid w:val="00604EE8"/>
    <w:rsid w:val="006052E6"/>
    <w:rsid w:val="006059C0"/>
    <w:rsid w:val="0060611B"/>
    <w:rsid w:val="006061C0"/>
    <w:rsid w:val="006069B2"/>
    <w:rsid w:val="00607B71"/>
    <w:rsid w:val="00607F32"/>
    <w:rsid w:val="006100F1"/>
    <w:rsid w:val="006104AC"/>
    <w:rsid w:val="00611680"/>
    <w:rsid w:val="00612270"/>
    <w:rsid w:val="00612401"/>
    <w:rsid w:val="00612480"/>
    <w:rsid w:val="006129B6"/>
    <w:rsid w:val="00612BD1"/>
    <w:rsid w:val="00612C2E"/>
    <w:rsid w:val="00613640"/>
    <w:rsid w:val="0061383F"/>
    <w:rsid w:val="00614123"/>
    <w:rsid w:val="00614334"/>
    <w:rsid w:val="00614F8F"/>
    <w:rsid w:val="00615CAD"/>
    <w:rsid w:val="00616A8C"/>
    <w:rsid w:val="006170C8"/>
    <w:rsid w:val="00620258"/>
    <w:rsid w:val="006202B7"/>
    <w:rsid w:val="006206BE"/>
    <w:rsid w:val="00620907"/>
    <w:rsid w:val="006218E3"/>
    <w:rsid w:val="00622561"/>
    <w:rsid w:val="00622BB9"/>
    <w:rsid w:val="00623FF0"/>
    <w:rsid w:val="00624B7A"/>
    <w:rsid w:val="00624CD2"/>
    <w:rsid w:val="0062597A"/>
    <w:rsid w:val="006264DD"/>
    <w:rsid w:val="00626DF4"/>
    <w:rsid w:val="00627E8B"/>
    <w:rsid w:val="00630C86"/>
    <w:rsid w:val="00630E60"/>
    <w:rsid w:val="006323CD"/>
    <w:rsid w:val="00632666"/>
    <w:rsid w:val="00632DC9"/>
    <w:rsid w:val="006333FC"/>
    <w:rsid w:val="00633523"/>
    <w:rsid w:val="006337EE"/>
    <w:rsid w:val="0063420A"/>
    <w:rsid w:val="00634349"/>
    <w:rsid w:val="00634379"/>
    <w:rsid w:val="00634651"/>
    <w:rsid w:val="00634700"/>
    <w:rsid w:val="00634A94"/>
    <w:rsid w:val="00634E3B"/>
    <w:rsid w:val="00635377"/>
    <w:rsid w:val="0063608C"/>
    <w:rsid w:val="00636264"/>
    <w:rsid w:val="0063626E"/>
    <w:rsid w:val="0063657F"/>
    <w:rsid w:val="006369A4"/>
    <w:rsid w:val="00636D67"/>
    <w:rsid w:val="0063748E"/>
    <w:rsid w:val="00637EF1"/>
    <w:rsid w:val="0064056A"/>
    <w:rsid w:val="00640E03"/>
    <w:rsid w:val="00641021"/>
    <w:rsid w:val="006411E6"/>
    <w:rsid w:val="006412C9"/>
    <w:rsid w:val="006417B8"/>
    <w:rsid w:val="006420B5"/>
    <w:rsid w:val="00642797"/>
    <w:rsid w:val="00642A44"/>
    <w:rsid w:val="00643D54"/>
    <w:rsid w:val="00644ECF"/>
    <w:rsid w:val="00645240"/>
    <w:rsid w:val="00645604"/>
    <w:rsid w:val="0064600D"/>
    <w:rsid w:val="006465A5"/>
    <w:rsid w:val="006465AC"/>
    <w:rsid w:val="00646FC6"/>
    <w:rsid w:val="00647034"/>
    <w:rsid w:val="00647705"/>
    <w:rsid w:val="00647C79"/>
    <w:rsid w:val="006501E8"/>
    <w:rsid w:val="0065054E"/>
    <w:rsid w:val="006506BB"/>
    <w:rsid w:val="00650CD5"/>
    <w:rsid w:val="00650CE2"/>
    <w:rsid w:val="00650E31"/>
    <w:rsid w:val="0065134D"/>
    <w:rsid w:val="0065181C"/>
    <w:rsid w:val="0065286F"/>
    <w:rsid w:val="0065291C"/>
    <w:rsid w:val="00652D1D"/>
    <w:rsid w:val="00653936"/>
    <w:rsid w:val="00653DC9"/>
    <w:rsid w:val="006540F2"/>
    <w:rsid w:val="00655714"/>
    <w:rsid w:val="006559A8"/>
    <w:rsid w:val="0065622B"/>
    <w:rsid w:val="006562EC"/>
    <w:rsid w:val="0065702F"/>
    <w:rsid w:val="006570E6"/>
    <w:rsid w:val="0065773F"/>
    <w:rsid w:val="00657A26"/>
    <w:rsid w:val="00657D23"/>
    <w:rsid w:val="006603DC"/>
    <w:rsid w:val="0066217F"/>
    <w:rsid w:val="0066241D"/>
    <w:rsid w:val="00663429"/>
    <w:rsid w:val="0066356F"/>
    <w:rsid w:val="00663B0B"/>
    <w:rsid w:val="00663E4C"/>
    <w:rsid w:val="0066596D"/>
    <w:rsid w:val="006661C3"/>
    <w:rsid w:val="00666AFD"/>
    <w:rsid w:val="00666E57"/>
    <w:rsid w:val="00667082"/>
    <w:rsid w:val="006673EC"/>
    <w:rsid w:val="00667861"/>
    <w:rsid w:val="00667E43"/>
    <w:rsid w:val="0067041D"/>
    <w:rsid w:val="00670B20"/>
    <w:rsid w:val="00670BF7"/>
    <w:rsid w:val="00670D16"/>
    <w:rsid w:val="00671EA2"/>
    <w:rsid w:val="0067205B"/>
    <w:rsid w:val="00672095"/>
    <w:rsid w:val="00672348"/>
    <w:rsid w:val="00672B2D"/>
    <w:rsid w:val="00672DBE"/>
    <w:rsid w:val="006732CB"/>
    <w:rsid w:val="00673BCE"/>
    <w:rsid w:val="00674601"/>
    <w:rsid w:val="00674C4A"/>
    <w:rsid w:val="00675229"/>
    <w:rsid w:val="00676022"/>
    <w:rsid w:val="0067630E"/>
    <w:rsid w:val="006777F8"/>
    <w:rsid w:val="00677B88"/>
    <w:rsid w:val="00677CC6"/>
    <w:rsid w:val="00681270"/>
    <w:rsid w:val="006813D8"/>
    <w:rsid w:val="00682206"/>
    <w:rsid w:val="00682E48"/>
    <w:rsid w:val="006832A5"/>
    <w:rsid w:val="00683374"/>
    <w:rsid w:val="0068381E"/>
    <w:rsid w:val="00683892"/>
    <w:rsid w:val="00683D35"/>
    <w:rsid w:val="0068438B"/>
    <w:rsid w:val="00684C9C"/>
    <w:rsid w:val="006851D6"/>
    <w:rsid w:val="006859FE"/>
    <w:rsid w:val="0068691C"/>
    <w:rsid w:val="00686C25"/>
    <w:rsid w:val="00686D8C"/>
    <w:rsid w:val="0069068B"/>
    <w:rsid w:val="00690726"/>
    <w:rsid w:val="006907A1"/>
    <w:rsid w:val="00690BFB"/>
    <w:rsid w:val="00691C69"/>
    <w:rsid w:val="00691D01"/>
    <w:rsid w:val="00691D78"/>
    <w:rsid w:val="006920DB"/>
    <w:rsid w:val="00693048"/>
    <w:rsid w:val="00693E2D"/>
    <w:rsid w:val="0069419C"/>
    <w:rsid w:val="006943A5"/>
    <w:rsid w:val="006950D3"/>
    <w:rsid w:val="00695D20"/>
    <w:rsid w:val="00695ED7"/>
    <w:rsid w:val="00695F34"/>
    <w:rsid w:val="0069631B"/>
    <w:rsid w:val="00696D17"/>
    <w:rsid w:val="006979B5"/>
    <w:rsid w:val="006979B8"/>
    <w:rsid w:val="00697E7A"/>
    <w:rsid w:val="006A0081"/>
    <w:rsid w:val="006A0118"/>
    <w:rsid w:val="006A03BE"/>
    <w:rsid w:val="006A0861"/>
    <w:rsid w:val="006A090D"/>
    <w:rsid w:val="006A0F04"/>
    <w:rsid w:val="006A134E"/>
    <w:rsid w:val="006A17BE"/>
    <w:rsid w:val="006A193A"/>
    <w:rsid w:val="006A1DBC"/>
    <w:rsid w:val="006A212B"/>
    <w:rsid w:val="006A225C"/>
    <w:rsid w:val="006A2546"/>
    <w:rsid w:val="006A2944"/>
    <w:rsid w:val="006A2E49"/>
    <w:rsid w:val="006A3141"/>
    <w:rsid w:val="006A31FD"/>
    <w:rsid w:val="006A5986"/>
    <w:rsid w:val="006A5D5C"/>
    <w:rsid w:val="006A6F31"/>
    <w:rsid w:val="006A6FBB"/>
    <w:rsid w:val="006A7009"/>
    <w:rsid w:val="006A7623"/>
    <w:rsid w:val="006A76F7"/>
    <w:rsid w:val="006A7AE9"/>
    <w:rsid w:val="006A7DA0"/>
    <w:rsid w:val="006B0387"/>
    <w:rsid w:val="006B08B1"/>
    <w:rsid w:val="006B093F"/>
    <w:rsid w:val="006B1063"/>
    <w:rsid w:val="006B14A4"/>
    <w:rsid w:val="006B1648"/>
    <w:rsid w:val="006B2054"/>
    <w:rsid w:val="006B3ED5"/>
    <w:rsid w:val="006B4774"/>
    <w:rsid w:val="006B4943"/>
    <w:rsid w:val="006B4E5F"/>
    <w:rsid w:val="006B4EE8"/>
    <w:rsid w:val="006B50F5"/>
    <w:rsid w:val="006B564D"/>
    <w:rsid w:val="006B58E8"/>
    <w:rsid w:val="006B6465"/>
    <w:rsid w:val="006B6751"/>
    <w:rsid w:val="006B6931"/>
    <w:rsid w:val="006B75D1"/>
    <w:rsid w:val="006B77A5"/>
    <w:rsid w:val="006C04BA"/>
    <w:rsid w:val="006C080B"/>
    <w:rsid w:val="006C169D"/>
    <w:rsid w:val="006C2763"/>
    <w:rsid w:val="006C34DB"/>
    <w:rsid w:val="006C3B94"/>
    <w:rsid w:val="006C3F01"/>
    <w:rsid w:val="006C4215"/>
    <w:rsid w:val="006C44A7"/>
    <w:rsid w:val="006C4733"/>
    <w:rsid w:val="006C49CE"/>
    <w:rsid w:val="006C5419"/>
    <w:rsid w:val="006C598E"/>
    <w:rsid w:val="006C705E"/>
    <w:rsid w:val="006C729C"/>
    <w:rsid w:val="006C759D"/>
    <w:rsid w:val="006C77B7"/>
    <w:rsid w:val="006C7CA3"/>
    <w:rsid w:val="006D0953"/>
    <w:rsid w:val="006D18EF"/>
    <w:rsid w:val="006D199E"/>
    <w:rsid w:val="006D38A4"/>
    <w:rsid w:val="006D5073"/>
    <w:rsid w:val="006D57CA"/>
    <w:rsid w:val="006D6146"/>
    <w:rsid w:val="006D658B"/>
    <w:rsid w:val="006D6CBE"/>
    <w:rsid w:val="006D6D13"/>
    <w:rsid w:val="006D6E57"/>
    <w:rsid w:val="006D7026"/>
    <w:rsid w:val="006D72B2"/>
    <w:rsid w:val="006D758E"/>
    <w:rsid w:val="006D7845"/>
    <w:rsid w:val="006D785B"/>
    <w:rsid w:val="006E0162"/>
    <w:rsid w:val="006E0316"/>
    <w:rsid w:val="006E039B"/>
    <w:rsid w:val="006E0C0F"/>
    <w:rsid w:val="006E1350"/>
    <w:rsid w:val="006E230F"/>
    <w:rsid w:val="006E2842"/>
    <w:rsid w:val="006E3209"/>
    <w:rsid w:val="006E36DE"/>
    <w:rsid w:val="006E3AEF"/>
    <w:rsid w:val="006E40B7"/>
    <w:rsid w:val="006E4AB5"/>
    <w:rsid w:val="006E5884"/>
    <w:rsid w:val="006E603D"/>
    <w:rsid w:val="006E660E"/>
    <w:rsid w:val="006E7468"/>
    <w:rsid w:val="006E77E5"/>
    <w:rsid w:val="006E7975"/>
    <w:rsid w:val="006F0A62"/>
    <w:rsid w:val="006F0A90"/>
    <w:rsid w:val="006F0CD9"/>
    <w:rsid w:val="006F1112"/>
    <w:rsid w:val="006F12F7"/>
    <w:rsid w:val="006F1B4A"/>
    <w:rsid w:val="006F1C40"/>
    <w:rsid w:val="006F1E0B"/>
    <w:rsid w:val="006F2EF8"/>
    <w:rsid w:val="006F3579"/>
    <w:rsid w:val="006F3AF2"/>
    <w:rsid w:val="006F3C22"/>
    <w:rsid w:val="006F3C43"/>
    <w:rsid w:val="006F3E0F"/>
    <w:rsid w:val="006F423F"/>
    <w:rsid w:val="006F5232"/>
    <w:rsid w:val="006F53B0"/>
    <w:rsid w:val="006F6B1C"/>
    <w:rsid w:val="006F7161"/>
    <w:rsid w:val="006F7D43"/>
    <w:rsid w:val="0070061E"/>
    <w:rsid w:val="0070081A"/>
    <w:rsid w:val="00700B29"/>
    <w:rsid w:val="00701355"/>
    <w:rsid w:val="0070176C"/>
    <w:rsid w:val="00701EDA"/>
    <w:rsid w:val="00701FE2"/>
    <w:rsid w:val="0070385F"/>
    <w:rsid w:val="007038F7"/>
    <w:rsid w:val="00703BD0"/>
    <w:rsid w:val="00704077"/>
    <w:rsid w:val="007050CE"/>
    <w:rsid w:val="007056FC"/>
    <w:rsid w:val="007065D4"/>
    <w:rsid w:val="0070735A"/>
    <w:rsid w:val="00707677"/>
    <w:rsid w:val="007077C1"/>
    <w:rsid w:val="0071030A"/>
    <w:rsid w:val="007108C9"/>
    <w:rsid w:val="007108EB"/>
    <w:rsid w:val="00710DCD"/>
    <w:rsid w:val="0071125C"/>
    <w:rsid w:val="00711655"/>
    <w:rsid w:val="00711D58"/>
    <w:rsid w:val="0071256A"/>
    <w:rsid w:val="00712655"/>
    <w:rsid w:val="00712816"/>
    <w:rsid w:val="00712A6D"/>
    <w:rsid w:val="00712D43"/>
    <w:rsid w:val="007135AC"/>
    <w:rsid w:val="00713FFD"/>
    <w:rsid w:val="007145C5"/>
    <w:rsid w:val="007146B5"/>
    <w:rsid w:val="00715283"/>
    <w:rsid w:val="0071552C"/>
    <w:rsid w:val="007156B7"/>
    <w:rsid w:val="00715771"/>
    <w:rsid w:val="00715A4F"/>
    <w:rsid w:val="00716A3D"/>
    <w:rsid w:val="00716D6E"/>
    <w:rsid w:val="007201B7"/>
    <w:rsid w:val="0072081F"/>
    <w:rsid w:val="00720BA4"/>
    <w:rsid w:val="00720CE5"/>
    <w:rsid w:val="007211D7"/>
    <w:rsid w:val="007215E9"/>
    <w:rsid w:val="00721765"/>
    <w:rsid w:val="00721887"/>
    <w:rsid w:val="007223D6"/>
    <w:rsid w:val="007223E8"/>
    <w:rsid w:val="007226AC"/>
    <w:rsid w:val="00722729"/>
    <w:rsid w:val="00722A3E"/>
    <w:rsid w:val="00722F8F"/>
    <w:rsid w:val="0072366A"/>
    <w:rsid w:val="00723A67"/>
    <w:rsid w:val="0072416B"/>
    <w:rsid w:val="00724236"/>
    <w:rsid w:val="00724EEC"/>
    <w:rsid w:val="0072696F"/>
    <w:rsid w:val="00727043"/>
    <w:rsid w:val="007271AC"/>
    <w:rsid w:val="00727228"/>
    <w:rsid w:val="00731BBB"/>
    <w:rsid w:val="0073299A"/>
    <w:rsid w:val="00732A1C"/>
    <w:rsid w:val="00732B83"/>
    <w:rsid w:val="00732C85"/>
    <w:rsid w:val="0073363F"/>
    <w:rsid w:val="00733CB2"/>
    <w:rsid w:val="00733E8D"/>
    <w:rsid w:val="00733FD1"/>
    <w:rsid w:val="007343A4"/>
    <w:rsid w:val="00734464"/>
    <w:rsid w:val="00735411"/>
    <w:rsid w:val="00735ABB"/>
    <w:rsid w:val="00735B15"/>
    <w:rsid w:val="00735B64"/>
    <w:rsid w:val="00736FC5"/>
    <w:rsid w:val="007376AA"/>
    <w:rsid w:val="0074044A"/>
    <w:rsid w:val="007426EF"/>
    <w:rsid w:val="00742F3A"/>
    <w:rsid w:val="00743010"/>
    <w:rsid w:val="00743732"/>
    <w:rsid w:val="0074438D"/>
    <w:rsid w:val="00745AE1"/>
    <w:rsid w:val="00747317"/>
    <w:rsid w:val="00750276"/>
    <w:rsid w:val="00750C0B"/>
    <w:rsid w:val="00751444"/>
    <w:rsid w:val="007515A3"/>
    <w:rsid w:val="007519DB"/>
    <w:rsid w:val="00752082"/>
    <w:rsid w:val="007521C7"/>
    <w:rsid w:val="0075227F"/>
    <w:rsid w:val="007522BF"/>
    <w:rsid w:val="00752B9A"/>
    <w:rsid w:val="00752C53"/>
    <w:rsid w:val="00753193"/>
    <w:rsid w:val="00753539"/>
    <w:rsid w:val="00753A88"/>
    <w:rsid w:val="00753E91"/>
    <w:rsid w:val="00753EB4"/>
    <w:rsid w:val="007545CB"/>
    <w:rsid w:val="00754875"/>
    <w:rsid w:val="00755399"/>
    <w:rsid w:val="00755C1C"/>
    <w:rsid w:val="00755D16"/>
    <w:rsid w:val="00755E49"/>
    <w:rsid w:val="00756174"/>
    <w:rsid w:val="0075662B"/>
    <w:rsid w:val="0075682F"/>
    <w:rsid w:val="007568B4"/>
    <w:rsid w:val="00756A0E"/>
    <w:rsid w:val="00756CDC"/>
    <w:rsid w:val="00756E2C"/>
    <w:rsid w:val="00757440"/>
    <w:rsid w:val="00757B48"/>
    <w:rsid w:val="00757B78"/>
    <w:rsid w:val="00760750"/>
    <w:rsid w:val="00761415"/>
    <w:rsid w:val="0076188B"/>
    <w:rsid w:val="00762440"/>
    <w:rsid w:val="007624AD"/>
    <w:rsid w:val="00762565"/>
    <w:rsid w:val="00763098"/>
    <w:rsid w:val="00764404"/>
    <w:rsid w:val="007646E5"/>
    <w:rsid w:val="007652FC"/>
    <w:rsid w:val="00766246"/>
    <w:rsid w:val="00766B22"/>
    <w:rsid w:val="007676AF"/>
    <w:rsid w:val="007705B3"/>
    <w:rsid w:val="007706F8"/>
    <w:rsid w:val="00770B76"/>
    <w:rsid w:val="0077111D"/>
    <w:rsid w:val="007716D8"/>
    <w:rsid w:val="0077186A"/>
    <w:rsid w:val="00771AD7"/>
    <w:rsid w:val="00771C90"/>
    <w:rsid w:val="00771D74"/>
    <w:rsid w:val="00771E38"/>
    <w:rsid w:val="007722C9"/>
    <w:rsid w:val="00772928"/>
    <w:rsid w:val="00772BF3"/>
    <w:rsid w:val="00772EC4"/>
    <w:rsid w:val="00774409"/>
    <w:rsid w:val="0077479E"/>
    <w:rsid w:val="00774A38"/>
    <w:rsid w:val="00775301"/>
    <w:rsid w:val="00775BBA"/>
    <w:rsid w:val="00776719"/>
    <w:rsid w:val="0077693F"/>
    <w:rsid w:val="00776957"/>
    <w:rsid w:val="007770F2"/>
    <w:rsid w:val="00777336"/>
    <w:rsid w:val="007776AF"/>
    <w:rsid w:val="00780262"/>
    <w:rsid w:val="00780B22"/>
    <w:rsid w:val="00781183"/>
    <w:rsid w:val="00781691"/>
    <w:rsid w:val="0078282A"/>
    <w:rsid w:val="00782EE3"/>
    <w:rsid w:val="00784096"/>
    <w:rsid w:val="007849E6"/>
    <w:rsid w:val="007853EF"/>
    <w:rsid w:val="0078547B"/>
    <w:rsid w:val="007854DE"/>
    <w:rsid w:val="00786E7D"/>
    <w:rsid w:val="007872C9"/>
    <w:rsid w:val="00787D6C"/>
    <w:rsid w:val="00787ED1"/>
    <w:rsid w:val="00787FE2"/>
    <w:rsid w:val="0079008A"/>
    <w:rsid w:val="00790946"/>
    <w:rsid w:val="00790D84"/>
    <w:rsid w:val="00790FD8"/>
    <w:rsid w:val="0079121D"/>
    <w:rsid w:val="00791788"/>
    <w:rsid w:val="0079205D"/>
    <w:rsid w:val="007929ED"/>
    <w:rsid w:val="00792E20"/>
    <w:rsid w:val="00792E90"/>
    <w:rsid w:val="00793007"/>
    <w:rsid w:val="007938CA"/>
    <w:rsid w:val="007944B0"/>
    <w:rsid w:val="007946C0"/>
    <w:rsid w:val="0079472B"/>
    <w:rsid w:val="007959A9"/>
    <w:rsid w:val="007959E2"/>
    <w:rsid w:val="007961CD"/>
    <w:rsid w:val="007965A1"/>
    <w:rsid w:val="00797694"/>
    <w:rsid w:val="0079771F"/>
    <w:rsid w:val="007A0160"/>
    <w:rsid w:val="007A08D9"/>
    <w:rsid w:val="007A2600"/>
    <w:rsid w:val="007A26DE"/>
    <w:rsid w:val="007A279C"/>
    <w:rsid w:val="007A3A40"/>
    <w:rsid w:val="007A4028"/>
    <w:rsid w:val="007A4076"/>
    <w:rsid w:val="007A49A6"/>
    <w:rsid w:val="007A5770"/>
    <w:rsid w:val="007A5968"/>
    <w:rsid w:val="007A59A9"/>
    <w:rsid w:val="007A5EC1"/>
    <w:rsid w:val="007A5FA6"/>
    <w:rsid w:val="007A6511"/>
    <w:rsid w:val="007A651D"/>
    <w:rsid w:val="007A69B3"/>
    <w:rsid w:val="007A6A13"/>
    <w:rsid w:val="007A6C5B"/>
    <w:rsid w:val="007A72A1"/>
    <w:rsid w:val="007A7547"/>
    <w:rsid w:val="007A7A37"/>
    <w:rsid w:val="007B0FEE"/>
    <w:rsid w:val="007B0FEF"/>
    <w:rsid w:val="007B1937"/>
    <w:rsid w:val="007B1D72"/>
    <w:rsid w:val="007B1E31"/>
    <w:rsid w:val="007B1EA2"/>
    <w:rsid w:val="007B3BFD"/>
    <w:rsid w:val="007B4667"/>
    <w:rsid w:val="007B4A04"/>
    <w:rsid w:val="007B4A0A"/>
    <w:rsid w:val="007B4AA5"/>
    <w:rsid w:val="007B5455"/>
    <w:rsid w:val="007B606F"/>
    <w:rsid w:val="007B6406"/>
    <w:rsid w:val="007B751F"/>
    <w:rsid w:val="007B7561"/>
    <w:rsid w:val="007B787B"/>
    <w:rsid w:val="007B7EE2"/>
    <w:rsid w:val="007C0B12"/>
    <w:rsid w:val="007C0EFE"/>
    <w:rsid w:val="007C14DB"/>
    <w:rsid w:val="007C19D1"/>
    <w:rsid w:val="007C1A0C"/>
    <w:rsid w:val="007C1AEF"/>
    <w:rsid w:val="007C2488"/>
    <w:rsid w:val="007C2F3A"/>
    <w:rsid w:val="007C30ED"/>
    <w:rsid w:val="007C3B29"/>
    <w:rsid w:val="007C3DFE"/>
    <w:rsid w:val="007C3EDE"/>
    <w:rsid w:val="007C3FC3"/>
    <w:rsid w:val="007C42C2"/>
    <w:rsid w:val="007C4D00"/>
    <w:rsid w:val="007C4D2E"/>
    <w:rsid w:val="007C4D4B"/>
    <w:rsid w:val="007C4F48"/>
    <w:rsid w:val="007C5A5F"/>
    <w:rsid w:val="007C5B6C"/>
    <w:rsid w:val="007C6621"/>
    <w:rsid w:val="007C6656"/>
    <w:rsid w:val="007C7D4A"/>
    <w:rsid w:val="007C7FF6"/>
    <w:rsid w:val="007D0A17"/>
    <w:rsid w:val="007D0C73"/>
    <w:rsid w:val="007D1912"/>
    <w:rsid w:val="007D26A2"/>
    <w:rsid w:val="007D2742"/>
    <w:rsid w:val="007D324A"/>
    <w:rsid w:val="007D3A36"/>
    <w:rsid w:val="007D3AC3"/>
    <w:rsid w:val="007D42D5"/>
    <w:rsid w:val="007D4781"/>
    <w:rsid w:val="007D4E85"/>
    <w:rsid w:val="007D4FBD"/>
    <w:rsid w:val="007D50FB"/>
    <w:rsid w:val="007D5275"/>
    <w:rsid w:val="007D55E3"/>
    <w:rsid w:val="007D5733"/>
    <w:rsid w:val="007D5BD0"/>
    <w:rsid w:val="007D5FCF"/>
    <w:rsid w:val="007D60E1"/>
    <w:rsid w:val="007D635D"/>
    <w:rsid w:val="007D6796"/>
    <w:rsid w:val="007D6C0E"/>
    <w:rsid w:val="007D783A"/>
    <w:rsid w:val="007D7A5B"/>
    <w:rsid w:val="007E13C9"/>
    <w:rsid w:val="007E1427"/>
    <w:rsid w:val="007E1A19"/>
    <w:rsid w:val="007E266B"/>
    <w:rsid w:val="007E2ADE"/>
    <w:rsid w:val="007E2C7D"/>
    <w:rsid w:val="007E3667"/>
    <w:rsid w:val="007E3ABD"/>
    <w:rsid w:val="007E3D38"/>
    <w:rsid w:val="007E45E2"/>
    <w:rsid w:val="007E4DF7"/>
    <w:rsid w:val="007E608E"/>
    <w:rsid w:val="007E6952"/>
    <w:rsid w:val="007E6A55"/>
    <w:rsid w:val="007E6B8E"/>
    <w:rsid w:val="007E79F1"/>
    <w:rsid w:val="007E7AC1"/>
    <w:rsid w:val="007E7B62"/>
    <w:rsid w:val="007F0695"/>
    <w:rsid w:val="007F06C1"/>
    <w:rsid w:val="007F0797"/>
    <w:rsid w:val="007F092E"/>
    <w:rsid w:val="007F0B8E"/>
    <w:rsid w:val="007F1AA4"/>
    <w:rsid w:val="007F1B3C"/>
    <w:rsid w:val="007F1E7B"/>
    <w:rsid w:val="007F22A3"/>
    <w:rsid w:val="007F26B1"/>
    <w:rsid w:val="007F2BA5"/>
    <w:rsid w:val="007F2DA0"/>
    <w:rsid w:val="007F383E"/>
    <w:rsid w:val="007F3A04"/>
    <w:rsid w:val="007F3D47"/>
    <w:rsid w:val="007F43A6"/>
    <w:rsid w:val="007F4B3D"/>
    <w:rsid w:val="007F4B43"/>
    <w:rsid w:val="007F5060"/>
    <w:rsid w:val="007F6647"/>
    <w:rsid w:val="007F709D"/>
    <w:rsid w:val="007F726C"/>
    <w:rsid w:val="007F77EB"/>
    <w:rsid w:val="007F7B93"/>
    <w:rsid w:val="007F7F8D"/>
    <w:rsid w:val="00800D9B"/>
    <w:rsid w:val="00801125"/>
    <w:rsid w:val="0080164B"/>
    <w:rsid w:val="0080181B"/>
    <w:rsid w:val="00801990"/>
    <w:rsid w:val="00801A0B"/>
    <w:rsid w:val="00802374"/>
    <w:rsid w:val="00802701"/>
    <w:rsid w:val="00802FD3"/>
    <w:rsid w:val="00803631"/>
    <w:rsid w:val="008036E0"/>
    <w:rsid w:val="00804398"/>
    <w:rsid w:val="00804BBF"/>
    <w:rsid w:val="00805D6B"/>
    <w:rsid w:val="0080605F"/>
    <w:rsid w:val="00806456"/>
    <w:rsid w:val="008065E1"/>
    <w:rsid w:val="00806CFB"/>
    <w:rsid w:val="00806DD9"/>
    <w:rsid w:val="0080731C"/>
    <w:rsid w:val="008077D3"/>
    <w:rsid w:val="00807C0D"/>
    <w:rsid w:val="00810451"/>
    <w:rsid w:val="00810677"/>
    <w:rsid w:val="00810905"/>
    <w:rsid w:val="00810A2B"/>
    <w:rsid w:val="00810EE4"/>
    <w:rsid w:val="00811258"/>
    <w:rsid w:val="00811775"/>
    <w:rsid w:val="008122FC"/>
    <w:rsid w:val="00812681"/>
    <w:rsid w:val="00812728"/>
    <w:rsid w:val="00812CF6"/>
    <w:rsid w:val="00812E64"/>
    <w:rsid w:val="00813E6C"/>
    <w:rsid w:val="008140BC"/>
    <w:rsid w:val="00814220"/>
    <w:rsid w:val="0081456E"/>
    <w:rsid w:val="00814F37"/>
    <w:rsid w:val="008153C4"/>
    <w:rsid w:val="008157EC"/>
    <w:rsid w:val="00815A1B"/>
    <w:rsid w:val="008163F8"/>
    <w:rsid w:val="008167C4"/>
    <w:rsid w:val="00816EA4"/>
    <w:rsid w:val="00816FBC"/>
    <w:rsid w:val="008174A5"/>
    <w:rsid w:val="00817740"/>
    <w:rsid w:val="00817B35"/>
    <w:rsid w:val="00817FA8"/>
    <w:rsid w:val="008207AA"/>
    <w:rsid w:val="00820E26"/>
    <w:rsid w:val="0082154B"/>
    <w:rsid w:val="008217FE"/>
    <w:rsid w:val="00821F31"/>
    <w:rsid w:val="008225C9"/>
    <w:rsid w:val="00823858"/>
    <w:rsid w:val="00823B7C"/>
    <w:rsid w:val="00824867"/>
    <w:rsid w:val="008249A5"/>
    <w:rsid w:val="00824CC5"/>
    <w:rsid w:val="00824DF3"/>
    <w:rsid w:val="00825283"/>
    <w:rsid w:val="00826229"/>
    <w:rsid w:val="00826B82"/>
    <w:rsid w:val="00826E19"/>
    <w:rsid w:val="00827B8E"/>
    <w:rsid w:val="00830093"/>
    <w:rsid w:val="00830408"/>
    <w:rsid w:val="00830816"/>
    <w:rsid w:val="00830E2B"/>
    <w:rsid w:val="008314EE"/>
    <w:rsid w:val="008317CC"/>
    <w:rsid w:val="00831860"/>
    <w:rsid w:val="00832670"/>
    <w:rsid w:val="00832F65"/>
    <w:rsid w:val="00833408"/>
    <w:rsid w:val="0083423F"/>
    <w:rsid w:val="008344D4"/>
    <w:rsid w:val="008346AD"/>
    <w:rsid w:val="00834E25"/>
    <w:rsid w:val="00835E0D"/>
    <w:rsid w:val="008368CC"/>
    <w:rsid w:val="00836F7C"/>
    <w:rsid w:val="008370C4"/>
    <w:rsid w:val="00837876"/>
    <w:rsid w:val="00837B75"/>
    <w:rsid w:val="00837E30"/>
    <w:rsid w:val="00840648"/>
    <w:rsid w:val="00840A7F"/>
    <w:rsid w:val="00840EA2"/>
    <w:rsid w:val="0084124D"/>
    <w:rsid w:val="008422A1"/>
    <w:rsid w:val="00842A84"/>
    <w:rsid w:val="008437C2"/>
    <w:rsid w:val="008437EE"/>
    <w:rsid w:val="008438BB"/>
    <w:rsid w:val="00844172"/>
    <w:rsid w:val="0084494C"/>
    <w:rsid w:val="008449E9"/>
    <w:rsid w:val="00844AFB"/>
    <w:rsid w:val="00844D94"/>
    <w:rsid w:val="00845216"/>
    <w:rsid w:val="008460EA"/>
    <w:rsid w:val="008463D5"/>
    <w:rsid w:val="00846876"/>
    <w:rsid w:val="00847470"/>
    <w:rsid w:val="00847E95"/>
    <w:rsid w:val="0085024F"/>
    <w:rsid w:val="00851214"/>
    <w:rsid w:val="008513C7"/>
    <w:rsid w:val="00852CEB"/>
    <w:rsid w:val="00852DFE"/>
    <w:rsid w:val="0085341C"/>
    <w:rsid w:val="0085343F"/>
    <w:rsid w:val="00853AD5"/>
    <w:rsid w:val="00853B36"/>
    <w:rsid w:val="00853C74"/>
    <w:rsid w:val="008549BD"/>
    <w:rsid w:val="00854D13"/>
    <w:rsid w:val="00854F91"/>
    <w:rsid w:val="0085516F"/>
    <w:rsid w:val="008558C1"/>
    <w:rsid w:val="00855F4D"/>
    <w:rsid w:val="008565FB"/>
    <w:rsid w:val="008569CC"/>
    <w:rsid w:val="00856ABF"/>
    <w:rsid w:val="0085709C"/>
    <w:rsid w:val="008572FE"/>
    <w:rsid w:val="00857371"/>
    <w:rsid w:val="00857632"/>
    <w:rsid w:val="00857697"/>
    <w:rsid w:val="00857704"/>
    <w:rsid w:val="008578B8"/>
    <w:rsid w:val="00857961"/>
    <w:rsid w:val="00857D74"/>
    <w:rsid w:val="008605DA"/>
    <w:rsid w:val="008606F7"/>
    <w:rsid w:val="00860CD5"/>
    <w:rsid w:val="00861EF5"/>
    <w:rsid w:val="00861F43"/>
    <w:rsid w:val="008625AB"/>
    <w:rsid w:val="00863BB4"/>
    <w:rsid w:val="00863C28"/>
    <w:rsid w:val="00863D76"/>
    <w:rsid w:val="00864D2D"/>
    <w:rsid w:val="00865EC7"/>
    <w:rsid w:val="00866387"/>
    <w:rsid w:val="008666B2"/>
    <w:rsid w:val="00866A1F"/>
    <w:rsid w:val="00866CFF"/>
    <w:rsid w:val="008677D4"/>
    <w:rsid w:val="00867988"/>
    <w:rsid w:val="00867C26"/>
    <w:rsid w:val="00867E9A"/>
    <w:rsid w:val="008700F3"/>
    <w:rsid w:val="00870DEE"/>
    <w:rsid w:val="0087134E"/>
    <w:rsid w:val="00871389"/>
    <w:rsid w:val="00871737"/>
    <w:rsid w:val="00871789"/>
    <w:rsid w:val="00871C05"/>
    <w:rsid w:val="0087300E"/>
    <w:rsid w:val="00873156"/>
    <w:rsid w:val="00875765"/>
    <w:rsid w:val="00875C65"/>
    <w:rsid w:val="00877632"/>
    <w:rsid w:val="00877879"/>
    <w:rsid w:val="00877DD0"/>
    <w:rsid w:val="0088099D"/>
    <w:rsid w:val="00882AD4"/>
    <w:rsid w:val="00882C51"/>
    <w:rsid w:val="00882DD5"/>
    <w:rsid w:val="008834EE"/>
    <w:rsid w:val="00883C8F"/>
    <w:rsid w:val="0088465B"/>
    <w:rsid w:val="0088487D"/>
    <w:rsid w:val="00885CB1"/>
    <w:rsid w:val="00885CD1"/>
    <w:rsid w:val="0088617B"/>
    <w:rsid w:val="0088674E"/>
    <w:rsid w:val="0088675B"/>
    <w:rsid w:val="0088739A"/>
    <w:rsid w:val="0088760A"/>
    <w:rsid w:val="00887683"/>
    <w:rsid w:val="0089013A"/>
    <w:rsid w:val="0089162C"/>
    <w:rsid w:val="008916AE"/>
    <w:rsid w:val="00891935"/>
    <w:rsid w:val="00891F96"/>
    <w:rsid w:val="008921E7"/>
    <w:rsid w:val="00892F32"/>
    <w:rsid w:val="00892FDE"/>
    <w:rsid w:val="008953E2"/>
    <w:rsid w:val="00895A5C"/>
    <w:rsid w:val="00895A62"/>
    <w:rsid w:val="00895EF7"/>
    <w:rsid w:val="00897DD9"/>
    <w:rsid w:val="008A0FA0"/>
    <w:rsid w:val="008A1BAF"/>
    <w:rsid w:val="008A1BCA"/>
    <w:rsid w:val="008A1F19"/>
    <w:rsid w:val="008A2997"/>
    <w:rsid w:val="008A2A90"/>
    <w:rsid w:val="008A2BFB"/>
    <w:rsid w:val="008A2D9E"/>
    <w:rsid w:val="008A3034"/>
    <w:rsid w:val="008A353F"/>
    <w:rsid w:val="008A4B39"/>
    <w:rsid w:val="008A51D7"/>
    <w:rsid w:val="008A5578"/>
    <w:rsid w:val="008A5585"/>
    <w:rsid w:val="008A6824"/>
    <w:rsid w:val="008A6837"/>
    <w:rsid w:val="008A7339"/>
    <w:rsid w:val="008B006C"/>
    <w:rsid w:val="008B0A28"/>
    <w:rsid w:val="008B1CA6"/>
    <w:rsid w:val="008B1E51"/>
    <w:rsid w:val="008B3315"/>
    <w:rsid w:val="008B399D"/>
    <w:rsid w:val="008B43BD"/>
    <w:rsid w:val="008B4CD1"/>
    <w:rsid w:val="008B5183"/>
    <w:rsid w:val="008B539F"/>
    <w:rsid w:val="008B6661"/>
    <w:rsid w:val="008B679C"/>
    <w:rsid w:val="008B7D0A"/>
    <w:rsid w:val="008B7E02"/>
    <w:rsid w:val="008B7E67"/>
    <w:rsid w:val="008B7FF9"/>
    <w:rsid w:val="008C0847"/>
    <w:rsid w:val="008C0ACE"/>
    <w:rsid w:val="008C0B8C"/>
    <w:rsid w:val="008C0CF8"/>
    <w:rsid w:val="008C141C"/>
    <w:rsid w:val="008C16E1"/>
    <w:rsid w:val="008C18CD"/>
    <w:rsid w:val="008C1A94"/>
    <w:rsid w:val="008C1AEF"/>
    <w:rsid w:val="008C1FF2"/>
    <w:rsid w:val="008C22B6"/>
    <w:rsid w:val="008C265B"/>
    <w:rsid w:val="008C31CF"/>
    <w:rsid w:val="008C37F9"/>
    <w:rsid w:val="008C3EE4"/>
    <w:rsid w:val="008C3F7B"/>
    <w:rsid w:val="008C40BD"/>
    <w:rsid w:val="008C4D1F"/>
    <w:rsid w:val="008C53FD"/>
    <w:rsid w:val="008C59A0"/>
    <w:rsid w:val="008C60F5"/>
    <w:rsid w:val="008C62FD"/>
    <w:rsid w:val="008C637C"/>
    <w:rsid w:val="008C7612"/>
    <w:rsid w:val="008C7777"/>
    <w:rsid w:val="008C791F"/>
    <w:rsid w:val="008C7CE2"/>
    <w:rsid w:val="008D0D14"/>
    <w:rsid w:val="008D144F"/>
    <w:rsid w:val="008D176A"/>
    <w:rsid w:val="008D1976"/>
    <w:rsid w:val="008D198A"/>
    <w:rsid w:val="008D1AC8"/>
    <w:rsid w:val="008D1D9E"/>
    <w:rsid w:val="008D1EA1"/>
    <w:rsid w:val="008D1EFA"/>
    <w:rsid w:val="008D237B"/>
    <w:rsid w:val="008D290A"/>
    <w:rsid w:val="008D2AA2"/>
    <w:rsid w:val="008D31DB"/>
    <w:rsid w:val="008D3636"/>
    <w:rsid w:val="008D3939"/>
    <w:rsid w:val="008D3ACA"/>
    <w:rsid w:val="008D4479"/>
    <w:rsid w:val="008D46BB"/>
    <w:rsid w:val="008D4837"/>
    <w:rsid w:val="008D5626"/>
    <w:rsid w:val="008D5A18"/>
    <w:rsid w:val="008D5FA7"/>
    <w:rsid w:val="008D60A5"/>
    <w:rsid w:val="008D670B"/>
    <w:rsid w:val="008D7190"/>
    <w:rsid w:val="008D75C2"/>
    <w:rsid w:val="008D77DD"/>
    <w:rsid w:val="008E0716"/>
    <w:rsid w:val="008E098C"/>
    <w:rsid w:val="008E0F19"/>
    <w:rsid w:val="008E1800"/>
    <w:rsid w:val="008E1FC4"/>
    <w:rsid w:val="008E20FF"/>
    <w:rsid w:val="008E212C"/>
    <w:rsid w:val="008E2275"/>
    <w:rsid w:val="008E244B"/>
    <w:rsid w:val="008E2511"/>
    <w:rsid w:val="008E3902"/>
    <w:rsid w:val="008E3CDE"/>
    <w:rsid w:val="008E3E7E"/>
    <w:rsid w:val="008E43EE"/>
    <w:rsid w:val="008E57FA"/>
    <w:rsid w:val="008E58E8"/>
    <w:rsid w:val="008E6450"/>
    <w:rsid w:val="008E68BC"/>
    <w:rsid w:val="008E69C0"/>
    <w:rsid w:val="008E7024"/>
    <w:rsid w:val="008E721E"/>
    <w:rsid w:val="008E7310"/>
    <w:rsid w:val="008E754D"/>
    <w:rsid w:val="008E7BDB"/>
    <w:rsid w:val="008E7DDF"/>
    <w:rsid w:val="008F0606"/>
    <w:rsid w:val="008F0684"/>
    <w:rsid w:val="008F09A5"/>
    <w:rsid w:val="008F0ED8"/>
    <w:rsid w:val="008F159B"/>
    <w:rsid w:val="008F1944"/>
    <w:rsid w:val="008F1B83"/>
    <w:rsid w:val="008F1EC5"/>
    <w:rsid w:val="008F225B"/>
    <w:rsid w:val="008F2504"/>
    <w:rsid w:val="008F2647"/>
    <w:rsid w:val="008F2E97"/>
    <w:rsid w:val="008F317C"/>
    <w:rsid w:val="008F32FB"/>
    <w:rsid w:val="008F356B"/>
    <w:rsid w:val="008F3900"/>
    <w:rsid w:val="008F3E55"/>
    <w:rsid w:val="008F4857"/>
    <w:rsid w:val="008F4F81"/>
    <w:rsid w:val="008F519B"/>
    <w:rsid w:val="008F5E5E"/>
    <w:rsid w:val="008F658D"/>
    <w:rsid w:val="008F669F"/>
    <w:rsid w:val="008F7370"/>
    <w:rsid w:val="008F781E"/>
    <w:rsid w:val="008F7B66"/>
    <w:rsid w:val="008F7FFD"/>
    <w:rsid w:val="009009AB"/>
    <w:rsid w:val="00900BC9"/>
    <w:rsid w:val="00901022"/>
    <w:rsid w:val="009013D6"/>
    <w:rsid w:val="0090158F"/>
    <w:rsid w:val="00901978"/>
    <w:rsid w:val="00901DE5"/>
    <w:rsid w:val="00901EC1"/>
    <w:rsid w:val="00902495"/>
    <w:rsid w:val="00902866"/>
    <w:rsid w:val="0090323C"/>
    <w:rsid w:val="00903433"/>
    <w:rsid w:val="00903B0F"/>
    <w:rsid w:val="00903C57"/>
    <w:rsid w:val="00903E5E"/>
    <w:rsid w:val="009044E3"/>
    <w:rsid w:val="00904A1C"/>
    <w:rsid w:val="0090553F"/>
    <w:rsid w:val="009055DA"/>
    <w:rsid w:val="00905A86"/>
    <w:rsid w:val="00905D74"/>
    <w:rsid w:val="00907087"/>
    <w:rsid w:val="00907559"/>
    <w:rsid w:val="00907CC5"/>
    <w:rsid w:val="009106D3"/>
    <w:rsid w:val="00911F6E"/>
    <w:rsid w:val="009121CC"/>
    <w:rsid w:val="0091257F"/>
    <w:rsid w:val="009127F8"/>
    <w:rsid w:val="00912823"/>
    <w:rsid w:val="00912C68"/>
    <w:rsid w:val="00912D6E"/>
    <w:rsid w:val="0091320A"/>
    <w:rsid w:val="00913418"/>
    <w:rsid w:val="009136EA"/>
    <w:rsid w:val="00914253"/>
    <w:rsid w:val="00914FC8"/>
    <w:rsid w:val="00915919"/>
    <w:rsid w:val="00915B64"/>
    <w:rsid w:val="00916C82"/>
    <w:rsid w:val="00916CE9"/>
    <w:rsid w:val="00916FF9"/>
    <w:rsid w:val="009171B1"/>
    <w:rsid w:val="00917319"/>
    <w:rsid w:val="00917B19"/>
    <w:rsid w:val="00920306"/>
    <w:rsid w:val="00921C3C"/>
    <w:rsid w:val="00921F1C"/>
    <w:rsid w:val="00921F5D"/>
    <w:rsid w:val="0092227C"/>
    <w:rsid w:val="00922B23"/>
    <w:rsid w:val="00923153"/>
    <w:rsid w:val="00923381"/>
    <w:rsid w:val="009235B0"/>
    <w:rsid w:val="00923AD6"/>
    <w:rsid w:val="0092401B"/>
    <w:rsid w:val="00924184"/>
    <w:rsid w:val="009249FD"/>
    <w:rsid w:val="009252A7"/>
    <w:rsid w:val="00925588"/>
    <w:rsid w:val="00927485"/>
    <w:rsid w:val="00927973"/>
    <w:rsid w:val="00927B15"/>
    <w:rsid w:val="00930D7E"/>
    <w:rsid w:val="009310A4"/>
    <w:rsid w:val="009312E1"/>
    <w:rsid w:val="00931915"/>
    <w:rsid w:val="00931C80"/>
    <w:rsid w:val="0093285D"/>
    <w:rsid w:val="00932B17"/>
    <w:rsid w:val="009331D6"/>
    <w:rsid w:val="0093388E"/>
    <w:rsid w:val="009347A6"/>
    <w:rsid w:val="00934C92"/>
    <w:rsid w:val="00934E0C"/>
    <w:rsid w:val="00934F92"/>
    <w:rsid w:val="009351C1"/>
    <w:rsid w:val="00935394"/>
    <w:rsid w:val="009361D6"/>
    <w:rsid w:val="00936909"/>
    <w:rsid w:val="00937419"/>
    <w:rsid w:val="00937B88"/>
    <w:rsid w:val="009405A3"/>
    <w:rsid w:val="0094148C"/>
    <w:rsid w:val="00941722"/>
    <w:rsid w:val="00941A40"/>
    <w:rsid w:val="00941B8E"/>
    <w:rsid w:val="009425AE"/>
    <w:rsid w:val="00942A0B"/>
    <w:rsid w:val="00943079"/>
    <w:rsid w:val="00943848"/>
    <w:rsid w:val="00943D66"/>
    <w:rsid w:val="009442C9"/>
    <w:rsid w:val="00944594"/>
    <w:rsid w:val="009445ED"/>
    <w:rsid w:val="00944FD5"/>
    <w:rsid w:val="00945120"/>
    <w:rsid w:val="009454BC"/>
    <w:rsid w:val="0094563B"/>
    <w:rsid w:val="00945FA3"/>
    <w:rsid w:val="0094642F"/>
    <w:rsid w:val="0094667A"/>
    <w:rsid w:val="00946C03"/>
    <w:rsid w:val="00947854"/>
    <w:rsid w:val="00947896"/>
    <w:rsid w:val="009478D5"/>
    <w:rsid w:val="00947B8C"/>
    <w:rsid w:val="00950F20"/>
    <w:rsid w:val="00951130"/>
    <w:rsid w:val="009512CD"/>
    <w:rsid w:val="00951447"/>
    <w:rsid w:val="009514B5"/>
    <w:rsid w:val="00951B62"/>
    <w:rsid w:val="00951E23"/>
    <w:rsid w:val="0095237C"/>
    <w:rsid w:val="0095558A"/>
    <w:rsid w:val="00956703"/>
    <w:rsid w:val="00957D59"/>
    <w:rsid w:val="00957EF7"/>
    <w:rsid w:val="00961D50"/>
    <w:rsid w:val="00961E13"/>
    <w:rsid w:val="00961F92"/>
    <w:rsid w:val="00962270"/>
    <w:rsid w:val="0096273A"/>
    <w:rsid w:val="00962D9F"/>
    <w:rsid w:val="009631C2"/>
    <w:rsid w:val="00964A5A"/>
    <w:rsid w:val="00964DBC"/>
    <w:rsid w:val="00965810"/>
    <w:rsid w:val="00965C95"/>
    <w:rsid w:val="009660AC"/>
    <w:rsid w:val="00970631"/>
    <w:rsid w:val="009708CE"/>
    <w:rsid w:val="0097106B"/>
    <w:rsid w:val="00971CAB"/>
    <w:rsid w:val="009721E6"/>
    <w:rsid w:val="009728A8"/>
    <w:rsid w:val="009729E5"/>
    <w:rsid w:val="00973BCD"/>
    <w:rsid w:val="00973BEE"/>
    <w:rsid w:val="00974CF3"/>
    <w:rsid w:val="00974D26"/>
    <w:rsid w:val="0097531F"/>
    <w:rsid w:val="00975492"/>
    <w:rsid w:val="0097595F"/>
    <w:rsid w:val="00975C48"/>
    <w:rsid w:val="00975CBB"/>
    <w:rsid w:val="0097737E"/>
    <w:rsid w:val="00977408"/>
    <w:rsid w:val="00977769"/>
    <w:rsid w:val="009779AC"/>
    <w:rsid w:val="00977B1C"/>
    <w:rsid w:val="00981466"/>
    <w:rsid w:val="009815EF"/>
    <w:rsid w:val="009818B0"/>
    <w:rsid w:val="00981CA3"/>
    <w:rsid w:val="00981D65"/>
    <w:rsid w:val="0098249A"/>
    <w:rsid w:val="009826A5"/>
    <w:rsid w:val="00982AEA"/>
    <w:rsid w:val="00983366"/>
    <w:rsid w:val="009834F6"/>
    <w:rsid w:val="00983998"/>
    <w:rsid w:val="00983BBE"/>
    <w:rsid w:val="0098446B"/>
    <w:rsid w:val="009859A0"/>
    <w:rsid w:val="00985A87"/>
    <w:rsid w:val="00985D11"/>
    <w:rsid w:val="00986689"/>
    <w:rsid w:val="0098674D"/>
    <w:rsid w:val="00987261"/>
    <w:rsid w:val="0098729D"/>
    <w:rsid w:val="00987401"/>
    <w:rsid w:val="00987CFD"/>
    <w:rsid w:val="00990705"/>
    <w:rsid w:val="00990D9C"/>
    <w:rsid w:val="00990EC1"/>
    <w:rsid w:val="009911F1"/>
    <w:rsid w:val="009923B3"/>
    <w:rsid w:val="00992708"/>
    <w:rsid w:val="00992AA7"/>
    <w:rsid w:val="00993A13"/>
    <w:rsid w:val="00993C11"/>
    <w:rsid w:val="00993F07"/>
    <w:rsid w:val="0099401F"/>
    <w:rsid w:val="00994D7E"/>
    <w:rsid w:val="00994E7F"/>
    <w:rsid w:val="009950F5"/>
    <w:rsid w:val="009955B3"/>
    <w:rsid w:val="00995945"/>
    <w:rsid w:val="00995973"/>
    <w:rsid w:val="009A0B0D"/>
    <w:rsid w:val="009A0EDA"/>
    <w:rsid w:val="009A1421"/>
    <w:rsid w:val="009A1869"/>
    <w:rsid w:val="009A1E19"/>
    <w:rsid w:val="009A1FE5"/>
    <w:rsid w:val="009A33BA"/>
    <w:rsid w:val="009A361E"/>
    <w:rsid w:val="009A3CF2"/>
    <w:rsid w:val="009A547B"/>
    <w:rsid w:val="009A599C"/>
    <w:rsid w:val="009A610E"/>
    <w:rsid w:val="009A69CD"/>
    <w:rsid w:val="009A6CBC"/>
    <w:rsid w:val="009A6CDA"/>
    <w:rsid w:val="009A6F02"/>
    <w:rsid w:val="009B0B2F"/>
    <w:rsid w:val="009B0BBF"/>
    <w:rsid w:val="009B19C2"/>
    <w:rsid w:val="009B2D34"/>
    <w:rsid w:val="009B31BC"/>
    <w:rsid w:val="009B32BF"/>
    <w:rsid w:val="009B3528"/>
    <w:rsid w:val="009B3AC5"/>
    <w:rsid w:val="009B3E17"/>
    <w:rsid w:val="009B4031"/>
    <w:rsid w:val="009B4099"/>
    <w:rsid w:val="009B46B8"/>
    <w:rsid w:val="009B4717"/>
    <w:rsid w:val="009B4B07"/>
    <w:rsid w:val="009B4B97"/>
    <w:rsid w:val="009B6C1D"/>
    <w:rsid w:val="009B6EDF"/>
    <w:rsid w:val="009B743F"/>
    <w:rsid w:val="009C078B"/>
    <w:rsid w:val="009C23BA"/>
    <w:rsid w:val="009C28E9"/>
    <w:rsid w:val="009C29AB"/>
    <w:rsid w:val="009C2B68"/>
    <w:rsid w:val="009C3237"/>
    <w:rsid w:val="009C3D5B"/>
    <w:rsid w:val="009C4522"/>
    <w:rsid w:val="009C47EC"/>
    <w:rsid w:val="009C5022"/>
    <w:rsid w:val="009C51E7"/>
    <w:rsid w:val="009C5596"/>
    <w:rsid w:val="009C5796"/>
    <w:rsid w:val="009C6633"/>
    <w:rsid w:val="009C6A77"/>
    <w:rsid w:val="009C7206"/>
    <w:rsid w:val="009C7F9D"/>
    <w:rsid w:val="009D0FF9"/>
    <w:rsid w:val="009D19B2"/>
    <w:rsid w:val="009D2027"/>
    <w:rsid w:val="009D24B7"/>
    <w:rsid w:val="009D2F90"/>
    <w:rsid w:val="009D4198"/>
    <w:rsid w:val="009D46AE"/>
    <w:rsid w:val="009D7B45"/>
    <w:rsid w:val="009D7BAD"/>
    <w:rsid w:val="009E1235"/>
    <w:rsid w:val="009E16EF"/>
    <w:rsid w:val="009E1784"/>
    <w:rsid w:val="009E1E20"/>
    <w:rsid w:val="009E3414"/>
    <w:rsid w:val="009E36FA"/>
    <w:rsid w:val="009E4240"/>
    <w:rsid w:val="009E45A2"/>
    <w:rsid w:val="009E4DEB"/>
    <w:rsid w:val="009E57EF"/>
    <w:rsid w:val="009E58F1"/>
    <w:rsid w:val="009E6968"/>
    <w:rsid w:val="009E71D6"/>
    <w:rsid w:val="009E7225"/>
    <w:rsid w:val="009E75FB"/>
    <w:rsid w:val="009E79E0"/>
    <w:rsid w:val="009E7C9E"/>
    <w:rsid w:val="009F0943"/>
    <w:rsid w:val="009F0961"/>
    <w:rsid w:val="009F1194"/>
    <w:rsid w:val="009F2085"/>
    <w:rsid w:val="009F2638"/>
    <w:rsid w:val="009F30E1"/>
    <w:rsid w:val="009F32E1"/>
    <w:rsid w:val="009F33F8"/>
    <w:rsid w:val="009F37F0"/>
    <w:rsid w:val="009F54D5"/>
    <w:rsid w:val="009F5907"/>
    <w:rsid w:val="009F5D9B"/>
    <w:rsid w:val="009F6177"/>
    <w:rsid w:val="009F749E"/>
    <w:rsid w:val="009F7923"/>
    <w:rsid w:val="00A0005A"/>
    <w:rsid w:val="00A000DD"/>
    <w:rsid w:val="00A014BA"/>
    <w:rsid w:val="00A016D2"/>
    <w:rsid w:val="00A01A5F"/>
    <w:rsid w:val="00A01EDB"/>
    <w:rsid w:val="00A02153"/>
    <w:rsid w:val="00A023AB"/>
    <w:rsid w:val="00A0250A"/>
    <w:rsid w:val="00A039F8"/>
    <w:rsid w:val="00A03B53"/>
    <w:rsid w:val="00A03B7C"/>
    <w:rsid w:val="00A03D6D"/>
    <w:rsid w:val="00A03DD0"/>
    <w:rsid w:val="00A0412F"/>
    <w:rsid w:val="00A04638"/>
    <w:rsid w:val="00A05022"/>
    <w:rsid w:val="00A054F0"/>
    <w:rsid w:val="00A05E02"/>
    <w:rsid w:val="00A05EFC"/>
    <w:rsid w:val="00A06686"/>
    <w:rsid w:val="00A0732F"/>
    <w:rsid w:val="00A074E3"/>
    <w:rsid w:val="00A1002D"/>
    <w:rsid w:val="00A1098A"/>
    <w:rsid w:val="00A10A14"/>
    <w:rsid w:val="00A10E9C"/>
    <w:rsid w:val="00A11386"/>
    <w:rsid w:val="00A11A38"/>
    <w:rsid w:val="00A11B3E"/>
    <w:rsid w:val="00A12311"/>
    <w:rsid w:val="00A123E7"/>
    <w:rsid w:val="00A12482"/>
    <w:rsid w:val="00A1250B"/>
    <w:rsid w:val="00A1283D"/>
    <w:rsid w:val="00A12BF1"/>
    <w:rsid w:val="00A12CD6"/>
    <w:rsid w:val="00A13B96"/>
    <w:rsid w:val="00A13C9A"/>
    <w:rsid w:val="00A14017"/>
    <w:rsid w:val="00A1439B"/>
    <w:rsid w:val="00A145BD"/>
    <w:rsid w:val="00A147F0"/>
    <w:rsid w:val="00A14839"/>
    <w:rsid w:val="00A14CC2"/>
    <w:rsid w:val="00A14F36"/>
    <w:rsid w:val="00A16244"/>
    <w:rsid w:val="00A162CF"/>
    <w:rsid w:val="00A16690"/>
    <w:rsid w:val="00A166DB"/>
    <w:rsid w:val="00A16C23"/>
    <w:rsid w:val="00A178AA"/>
    <w:rsid w:val="00A2099E"/>
    <w:rsid w:val="00A209CE"/>
    <w:rsid w:val="00A20FEF"/>
    <w:rsid w:val="00A21364"/>
    <w:rsid w:val="00A21521"/>
    <w:rsid w:val="00A22960"/>
    <w:rsid w:val="00A2354B"/>
    <w:rsid w:val="00A23554"/>
    <w:rsid w:val="00A235BD"/>
    <w:rsid w:val="00A23D93"/>
    <w:rsid w:val="00A245A5"/>
    <w:rsid w:val="00A2496B"/>
    <w:rsid w:val="00A24FA7"/>
    <w:rsid w:val="00A2501F"/>
    <w:rsid w:val="00A25A95"/>
    <w:rsid w:val="00A25E56"/>
    <w:rsid w:val="00A263CA"/>
    <w:rsid w:val="00A272E2"/>
    <w:rsid w:val="00A278F4"/>
    <w:rsid w:val="00A30C6E"/>
    <w:rsid w:val="00A30DC5"/>
    <w:rsid w:val="00A31BCA"/>
    <w:rsid w:val="00A321FE"/>
    <w:rsid w:val="00A3276A"/>
    <w:rsid w:val="00A329A6"/>
    <w:rsid w:val="00A32DF5"/>
    <w:rsid w:val="00A334F4"/>
    <w:rsid w:val="00A33C34"/>
    <w:rsid w:val="00A33C80"/>
    <w:rsid w:val="00A34285"/>
    <w:rsid w:val="00A3462D"/>
    <w:rsid w:val="00A34C5B"/>
    <w:rsid w:val="00A34C74"/>
    <w:rsid w:val="00A357B7"/>
    <w:rsid w:val="00A36155"/>
    <w:rsid w:val="00A3663A"/>
    <w:rsid w:val="00A3678C"/>
    <w:rsid w:val="00A37796"/>
    <w:rsid w:val="00A378EE"/>
    <w:rsid w:val="00A40FEA"/>
    <w:rsid w:val="00A415AF"/>
    <w:rsid w:val="00A415CF"/>
    <w:rsid w:val="00A41D5C"/>
    <w:rsid w:val="00A43194"/>
    <w:rsid w:val="00A4354C"/>
    <w:rsid w:val="00A43B52"/>
    <w:rsid w:val="00A43BB7"/>
    <w:rsid w:val="00A443C3"/>
    <w:rsid w:val="00A4455C"/>
    <w:rsid w:val="00A44691"/>
    <w:rsid w:val="00A447C8"/>
    <w:rsid w:val="00A449ED"/>
    <w:rsid w:val="00A4510D"/>
    <w:rsid w:val="00A457B5"/>
    <w:rsid w:val="00A45845"/>
    <w:rsid w:val="00A45D9B"/>
    <w:rsid w:val="00A45F5B"/>
    <w:rsid w:val="00A464E9"/>
    <w:rsid w:val="00A4691A"/>
    <w:rsid w:val="00A46E8C"/>
    <w:rsid w:val="00A47413"/>
    <w:rsid w:val="00A477E6"/>
    <w:rsid w:val="00A47ADC"/>
    <w:rsid w:val="00A47C93"/>
    <w:rsid w:val="00A502A6"/>
    <w:rsid w:val="00A5078E"/>
    <w:rsid w:val="00A50F27"/>
    <w:rsid w:val="00A51025"/>
    <w:rsid w:val="00A5133F"/>
    <w:rsid w:val="00A516DB"/>
    <w:rsid w:val="00A5171F"/>
    <w:rsid w:val="00A522F7"/>
    <w:rsid w:val="00A5309A"/>
    <w:rsid w:val="00A544DB"/>
    <w:rsid w:val="00A5468C"/>
    <w:rsid w:val="00A55829"/>
    <w:rsid w:val="00A5609B"/>
    <w:rsid w:val="00A56D98"/>
    <w:rsid w:val="00A608CD"/>
    <w:rsid w:val="00A608D5"/>
    <w:rsid w:val="00A61948"/>
    <w:rsid w:val="00A623E6"/>
    <w:rsid w:val="00A6295E"/>
    <w:rsid w:val="00A63172"/>
    <w:rsid w:val="00A6442D"/>
    <w:rsid w:val="00A645EA"/>
    <w:rsid w:val="00A64783"/>
    <w:rsid w:val="00A64829"/>
    <w:rsid w:val="00A64B67"/>
    <w:rsid w:val="00A64DB6"/>
    <w:rsid w:val="00A65D0C"/>
    <w:rsid w:val="00A65DAA"/>
    <w:rsid w:val="00A65FCE"/>
    <w:rsid w:val="00A6632A"/>
    <w:rsid w:val="00A668E5"/>
    <w:rsid w:val="00A66E24"/>
    <w:rsid w:val="00A67939"/>
    <w:rsid w:val="00A71583"/>
    <w:rsid w:val="00A7208B"/>
    <w:rsid w:val="00A72512"/>
    <w:rsid w:val="00A73377"/>
    <w:rsid w:val="00A733DE"/>
    <w:rsid w:val="00A746DB"/>
    <w:rsid w:val="00A747BC"/>
    <w:rsid w:val="00A749A7"/>
    <w:rsid w:val="00A74DB6"/>
    <w:rsid w:val="00A74FAD"/>
    <w:rsid w:val="00A753EA"/>
    <w:rsid w:val="00A768A0"/>
    <w:rsid w:val="00A76A65"/>
    <w:rsid w:val="00A76E8E"/>
    <w:rsid w:val="00A7700E"/>
    <w:rsid w:val="00A77AC3"/>
    <w:rsid w:val="00A80AD7"/>
    <w:rsid w:val="00A834F5"/>
    <w:rsid w:val="00A83F0B"/>
    <w:rsid w:val="00A843EC"/>
    <w:rsid w:val="00A84617"/>
    <w:rsid w:val="00A84961"/>
    <w:rsid w:val="00A84AF4"/>
    <w:rsid w:val="00A86060"/>
    <w:rsid w:val="00A8617B"/>
    <w:rsid w:val="00A86477"/>
    <w:rsid w:val="00A86C1B"/>
    <w:rsid w:val="00A86CC6"/>
    <w:rsid w:val="00A86F31"/>
    <w:rsid w:val="00A87DAE"/>
    <w:rsid w:val="00A9005C"/>
    <w:rsid w:val="00A9123B"/>
    <w:rsid w:val="00A913D2"/>
    <w:rsid w:val="00A91C9F"/>
    <w:rsid w:val="00A9270A"/>
    <w:rsid w:val="00A93508"/>
    <w:rsid w:val="00A93B40"/>
    <w:rsid w:val="00A94407"/>
    <w:rsid w:val="00A94F67"/>
    <w:rsid w:val="00A96695"/>
    <w:rsid w:val="00A97DF6"/>
    <w:rsid w:val="00AA01A9"/>
    <w:rsid w:val="00AA04E5"/>
    <w:rsid w:val="00AA0546"/>
    <w:rsid w:val="00AA0738"/>
    <w:rsid w:val="00AA0D36"/>
    <w:rsid w:val="00AA146B"/>
    <w:rsid w:val="00AA1B16"/>
    <w:rsid w:val="00AA22A4"/>
    <w:rsid w:val="00AA2529"/>
    <w:rsid w:val="00AA2776"/>
    <w:rsid w:val="00AA29EE"/>
    <w:rsid w:val="00AA36C4"/>
    <w:rsid w:val="00AA380B"/>
    <w:rsid w:val="00AA407E"/>
    <w:rsid w:val="00AA4347"/>
    <w:rsid w:val="00AA448A"/>
    <w:rsid w:val="00AA5255"/>
    <w:rsid w:val="00AA529A"/>
    <w:rsid w:val="00AA69A0"/>
    <w:rsid w:val="00AA72BB"/>
    <w:rsid w:val="00AA7639"/>
    <w:rsid w:val="00AB0802"/>
    <w:rsid w:val="00AB09B1"/>
    <w:rsid w:val="00AB0FE4"/>
    <w:rsid w:val="00AB1039"/>
    <w:rsid w:val="00AB126F"/>
    <w:rsid w:val="00AB1289"/>
    <w:rsid w:val="00AB19C5"/>
    <w:rsid w:val="00AB1CFA"/>
    <w:rsid w:val="00AB1F2B"/>
    <w:rsid w:val="00AB244B"/>
    <w:rsid w:val="00AB2BCC"/>
    <w:rsid w:val="00AB3936"/>
    <w:rsid w:val="00AB398E"/>
    <w:rsid w:val="00AB3A23"/>
    <w:rsid w:val="00AB3C6B"/>
    <w:rsid w:val="00AB575E"/>
    <w:rsid w:val="00AB62EA"/>
    <w:rsid w:val="00AB639C"/>
    <w:rsid w:val="00AB67FD"/>
    <w:rsid w:val="00AB6E54"/>
    <w:rsid w:val="00AB7117"/>
    <w:rsid w:val="00AC05CC"/>
    <w:rsid w:val="00AC06F8"/>
    <w:rsid w:val="00AC130C"/>
    <w:rsid w:val="00AC1B5E"/>
    <w:rsid w:val="00AC1E23"/>
    <w:rsid w:val="00AC2634"/>
    <w:rsid w:val="00AC2D07"/>
    <w:rsid w:val="00AC2E13"/>
    <w:rsid w:val="00AC2E20"/>
    <w:rsid w:val="00AC3077"/>
    <w:rsid w:val="00AC37DA"/>
    <w:rsid w:val="00AC41C8"/>
    <w:rsid w:val="00AC43C7"/>
    <w:rsid w:val="00AC4C55"/>
    <w:rsid w:val="00AC4E4C"/>
    <w:rsid w:val="00AC64D7"/>
    <w:rsid w:val="00AC7BE9"/>
    <w:rsid w:val="00AD00F0"/>
    <w:rsid w:val="00AD07DC"/>
    <w:rsid w:val="00AD1469"/>
    <w:rsid w:val="00AD1EBB"/>
    <w:rsid w:val="00AD1F03"/>
    <w:rsid w:val="00AD228D"/>
    <w:rsid w:val="00AD2AED"/>
    <w:rsid w:val="00AD2EA6"/>
    <w:rsid w:val="00AD30FD"/>
    <w:rsid w:val="00AD33DA"/>
    <w:rsid w:val="00AD4467"/>
    <w:rsid w:val="00AD447B"/>
    <w:rsid w:val="00AD44B6"/>
    <w:rsid w:val="00AD540D"/>
    <w:rsid w:val="00AD58AC"/>
    <w:rsid w:val="00AD6372"/>
    <w:rsid w:val="00AD674F"/>
    <w:rsid w:val="00AD7150"/>
    <w:rsid w:val="00AD7324"/>
    <w:rsid w:val="00AD78D9"/>
    <w:rsid w:val="00AD795A"/>
    <w:rsid w:val="00AD7CD3"/>
    <w:rsid w:val="00AE04F7"/>
    <w:rsid w:val="00AE0B54"/>
    <w:rsid w:val="00AE0C09"/>
    <w:rsid w:val="00AE0CAF"/>
    <w:rsid w:val="00AE1238"/>
    <w:rsid w:val="00AE1629"/>
    <w:rsid w:val="00AE1BBF"/>
    <w:rsid w:val="00AE2207"/>
    <w:rsid w:val="00AE22D1"/>
    <w:rsid w:val="00AE249D"/>
    <w:rsid w:val="00AE299F"/>
    <w:rsid w:val="00AE331A"/>
    <w:rsid w:val="00AE33DF"/>
    <w:rsid w:val="00AE3B0A"/>
    <w:rsid w:val="00AE3D19"/>
    <w:rsid w:val="00AE413D"/>
    <w:rsid w:val="00AE4374"/>
    <w:rsid w:val="00AE44F7"/>
    <w:rsid w:val="00AE4533"/>
    <w:rsid w:val="00AE479D"/>
    <w:rsid w:val="00AE4955"/>
    <w:rsid w:val="00AE4D2C"/>
    <w:rsid w:val="00AE5648"/>
    <w:rsid w:val="00AE6097"/>
    <w:rsid w:val="00AE678D"/>
    <w:rsid w:val="00AE6BBD"/>
    <w:rsid w:val="00AE7D49"/>
    <w:rsid w:val="00AE7E4E"/>
    <w:rsid w:val="00AF015E"/>
    <w:rsid w:val="00AF049E"/>
    <w:rsid w:val="00AF0D2E"/>
    <w:rsid w:val="00AF120D"/>
    <w:rsid w:val="00AF203A"/>
    <w:rsid w:val="00AF289D"/>
    <w:rsid w:val="00AF31E3"/>
    <w:rsid w:val="00AF4079"/>
    <w:rsid w:val="00AF4310"/>
    <w:rsid w:val="00AF4666"/>
    <w:rsid w:val="00AF46F9"/>
    <w:rsid w:val="00AF4D41"/>
    <w:rsid w:val="00AF501D"/>
    <w:rsid w:val="00AF51B0"/>
    <w:rsid w:val="00AF54DD"/>
    <w:rsid w:val="00AF55FD"/>
    <w:rsid w:val="00AF60B3"/>
    <w:rsid w:val="00AF64F1"/>
    <w:rsid w:val="00AF709B"/>
    <w:rsid w:val="00AF72FB"/>
    <w:rsid w:val="00AF7DE7"/>
    <w:rsid w:val="00AF7E90"/>
    <w:rsid w:val="00B00947"/>
    <w:rsid w:val="00B0195A"/>
    <w:rsid w:val="00B019B9"/>
    <w:rsid w:val="00B02372"/>
    <w:rsid w:val="00B023B8"/>
    <w:rsid w:val="00B02A29"/>
    <w:rsid w:val="00B02ADE"/>
    <w:rsid w:val="00B02E85"/>
    <w:rsid w:val="00B032A4"/>
    <w:rsid w:val="00B033CE"/>
    <w:rsid w:val="00B03E9D"/>
    <w:rsid w:val="00B04CB8"/>
    <w:rsid w:val="00B0546E"/>
    <w:rsid w:val="00B058DB"/>
    <w:rsid w:val="00B0599D"/>
    <w:rsid w:val="00B05EB2"/>
    <w:rsid w:val="00B05EFE"/>
    <w:rsid w:val="00B05F75"/>
    <w:rsid w:val="00B06B11"/>
    <w:rsid w:val="00B06CF8"/>
    <w:rsid w:val="00B07434"/>
    <w:rsid w:val="00B07FC9"/>
    <w:rsid w:val="00B10EB7"/>
    <w:rsid w:val="00B10EE7"/>
    <w:rsid w:val="00B11341"/>
    <w:rsid w:val="00B113E8"/>
    <w:rsid w:val="00B114AA"/>
    <w:rsid w:val="00B11524"/>
    <w:rsid w:val="00B12A2C"/>
    <w:rsid w:val="00B130B5"/>
    <w:rsid w:val="00B13D1B"/>
    <w:rsid w:val="00B146B6"/>
    <w:rsid w:val="00B15734"/>
    <w:rsid w:val="00B15922"/>
    <w:rsid w:val="00B15ACF"/>
    <w:rsid w:val="00B15C40"/>
    <w:rsid w:val="00B16333"/>
    <w:rsid w:val="00B16E21"/>
    <w:rsid w:val="00B17354"/>
    <w:rsid w:val="00B202A8"/>
    <w:rsid w:val="00B20A27"/>
    <w:rsid w:val="00B20AB9"/>
    <w:rsid w:val="00B20BDD"/>
    <w:rsid w:val="00B215A1"/>
    <w:rsid w:val="00B215A3"/>
    <w:rsid w:val="00B2270D"/>
    <w:rsid w:val="00B2346A"/>
    <w:rsid w:val="00B23D01"/>
    <w:rsid w:val="00B2461A"/>
    <w:rsid w:val="00B24685"/>
    <w:rsid w:val="00B255C4"/>
    <w:rsid w:val="00B255DA"/>
    <w:rsid w:val="00B25696"/>
    <w:rsid w:val="00B25AC0"/>
    <w:rsid w:val="00B261D5"/>
    <w:rsid w:val="00B265A7"/>
    <w:rsid w:val="00B268A7"/>
    <w:rsid w:val="00B269A7"/>
    <w:rsid w:val="00B269F4"/>
    <w:rsid w:val="00B26B85"/>
    <w:rsid w:val="00B279AD"/>
    <w:rsid w:val="00B27AD0"/>
    <w:rsid w:val="00B27CAB"/>
    <w:rsid w:val="00B303E4"/>
    <w:rsid w:val="00B30BE4"/>
    <w:rsid w:val="00B3125F"/>
    <w:rsid w:val="00B31AF9"/>
    <w:rsid w:val="00B324CB"/>
    <w:rsid w:val="00B328D2"/>
    <w:rsid w:val="00B328FD"/>
    <w:rsid w:val="00B32A85"/>
    <w:rsid w:val="00B32EB1"/>
    <w:rsid w:val="00B337D6"/>
    <w:rsid w:val="00B33C1E"/>
    <w:rsid w:val="00B347CA"/>
    <w:rsid w:val="00B34827"/>
    <w:rsid w:val="00B36890"/>
    <w:rsid w:val="00B36CA8"/>
    <w:rsid w:val="00B36E90"/>
    <w:rsid w:val="00B36FDD"/>
    <w:rsid w:val="00B37361"/>
    <w:rsid w:val="00B37932"/>
    <w:rsid w:val="00B37C9F"/>
    <w:rsid w:val="00B401CE"/>
    <w:rsid w:val="00B41B1D"/>
    <w:rsid w:val="00B41E8B"/>
    <w:rsid w:val="00B420D5"/>
    <w:rsid w:val="00B42137"/>
    <w:rsid w:val="00B421A2"/>
    <w:rsid w:val="00B423BB"/>
    <w:rsid w:val="00B42569"/>
    <w:rsid w:val="00B42772"/>
    <w:rsid w:val="00B42FDE"/>
    <w:rsid w:val="00B4480D"/>
    <w:rsid w:val="00B45B08"/>
    <w:rsid w:val="00B45DFF"/>
    <w:rsid w:val="00B461BF"/>
    <w:rsid w:val="00B46A50"/>
    <w:rsid w:val="00B46C4E"/>
    <w:rsid w:val="00B4704B"/>
    <w:rsid w:val="00B4753E"/>
    <w:rsid w:val="00B47628"/>
    <w:rsid w:val="00B47A5A"/>
    <w:rsid w:val="00B502BD"/>
    <w:rsid w:val="00B5075D"/>
    <w:rsid w:val="00B507D3"/>
    <w:rsid w:val="00B50BC8"/>
    <w:rsid w:val="00B52266"/>
    <w:rsid w:val="00B52273"/>
    <w:rsid w:val="00B52FDD"/>
    <w:rsid w:val="00B5389B"/>
    <w:rsid w:val="00B5406C"/>
    <w:rsid w:val="00B54868"/>
    <w:rsid w:val="00B54E36"/>
    <w:rsid w:val="00B54EB3"/>
    <w:rsid w:val="00B54FAA"/>
    <w:rsid w:val="00B552AE"/>
    <w:rsid w:val="00B56A66"/>
    <w:rsid w:val="00B571FD"/>
    <w:rsid w:val="00B60316"/>
    <w:rsid w:val="00B60D71"/>
    <w:rsid w:val="00B61557"/>
    <w:rsid w:val="00B62719"/>
    <w:rsid w:val="00B62C63"/>
    <w:rsid w:val="00B63D00"/>
    <w:rsid w:val="00B64251"/>
    <w:rsid w:val="00B64729"/>
    <w:rsid w:val="00B64F6E"/>
    <w:rsid w:val="00B64FCF"/>
    <w:rsid w:val="00B652C7"/>
    <w:rsid w:val="00B656FE"/>
    <w:rsid w:val="00B662FB"/>
    <w:rsid w:val="00B664A4"/>
    <w:rsid w:val="00B66A9A"/>
    <w:rsid w:val="00B66C24"/>
    <w:rsid w:val="00B66E3A"/>
    <w:rsid w:val="00B66EE8"/>
    <w:rsid w:val="00B6718D"/>
    <w:rsid w:val="00B70646"/>
    <w:rsid w:val="00B70F8A"/>
    <w:rsid w:val="00B7102E"/>
    <w:rsid w:val="00B710B6"/>
    <w:rsid w:val="00B71586"/>
    <w:rsid w:val="00B71E7E"/>
    <w:rsid w:val="00B71EEB"/>
    <w:rsid w:val="00B71F24"/>
    <w:rsid w:val="00B72AD5"/>
    <w:rsid w:val="00B73160"/>
    <w:rsid w:val="00B7335C"/>
    <w:rsid w:val="00B73E6E"/>
    <w:rsid w:val="00B746A2"/>
    <w:rsid w:val="00B746CA"/>
    <w:rsid w:val="00B746D8"/>
    <w:rsid w:val="00B74F98"/>
    <w:rsid w:val="00B7581C"/>
    <w:rsid w:val="00B75BAF"/>
    <w:rsid w:val="00B75C36"/>
    <w:rsid w:val="00B76062"/>
    <w:rsid w:val="00B76427"/>
    <w:rsid w:val="00B765A5"/>
    <w:rsid w:val="00B7678E"/>
    <w:rsid w:val="00B76B14"/>
    <w:rsid w:val="00B76BB3"/>
    <w:rsid w:val="00B76E02"/>
    <w:rsid w:val="00B7715E"/>
    <w:rsid w:val="00B77C4E"/>
    <w:rsid w:val="00B77D65"/>
    <w:rsid w:val="00B8015E"/>
    <w:rsid w:val="00B8048F"/>
    <w:rsid w:val="00B80525"/>
    <w:rsid w:val="00B80A3F"/>
    <w:rsid w:val="00B813CE"/>
    <w:rsid w:val="00B81B6D"/>
    <w:rsid w:val="00B81C68"/>
    <w:rsid w:val="00B81D3F"/>
    <w:rsid w:val="00B81FCE"/>
    <w:rsid w:val="00B821B9"/>
    <w:rsid w:val="00B838D2"/>
    <w:rsid w:val="00B83F51"/>
    <w:rsid w:val="00B842DA"/>
    <w:rsid w:val="00B84645"/>
    <w:rsid w:val="00B84FA7"/>
    <w:rsid w:val="00B8564C"/>
    <w:rsid w:val="00B85792"/>
    <w:rsid w:val="00B86294"/>
    <w:rsid w:val="00B8634A"/>
    <w:rsid w:val="00B867F0"/>
    <w:rsid w:val="00B8689A"/>
    <w:rsid w:val="00B86F54"/>
    <w:rsid w:val="00B872B3"/>
    <w:rsid w:val="00B878A2"/>
    <w:rsid w:val="00B87D1F"/>
    <w:rsid w:val="00B87E8A"/>
    <w:rsid w:val="00B87FEA"/>
    <w:rsid w:val="00B903D3"/>
    <w:rsid w:val="00B9072D"/>
    <w:rsid w:val="00B9133C"/>
    <w:rsid w:val="00B91E21"/>
    <w:rsid w:val="00B92392"/>
    <w:rsid w:val="00B924D8"/>
    <w:rsid w:val="00B92BDF"/>
    <w:rsid w:val="00B930B0"/>
    <w:rsid w:val="00B93BA3"/>
    <w:rsid w:val="00B93C59"/>
    <w:rsid w:val="00B94114"/>
    <w:rsid w:val="00B95D0E"/>
    <w:rsid w:val="00B95FEC"/>
    <w:rsid w:val="00B97AA5"/>
    <w:rsid w:val="00B97F2C"/>
    <w:rsid w:val="00B97F6A"/>
    <w:rsid w:val="00BA06D9"/>
    <w:rsid w:val="00BA139B"/>
    <w:rsid w:val="00BA13B9"/>
    <w:rsid w:val="00BA1737"/>
    <w:rsid w:val="00BA17A1"/>
    <w:rsid w:val="00BA199A"/>
    <w:rsid w:val="00BA2941"/>
    <w:rsid w:val="00BA2D75"/>
    <w:rsid w:val="00BA2E33"/>
    <w:rsid w:val="00BA31C0"/>
    <w:rsid w:val="00BA3257"/>
    <w:rsid w:val="00BA35B6"/>
    <w:rsid w:val="00BA48AF"/>
    <w:rsid w:val="00BA4A34"/>
    <w:rsid w:val="00BA4CF6"/>
    <w:rsid w:val="00BA5138"/>
    <w:rsid w:val="00BA524A"/>
    <w:rsid w:val="00BA536F"/>
    <w:rsid w:val="00BA58DD"/>
    <w:rsid w:val="00BA6098"/>
    <w:rsid w:val="00BA61EF"/>
    <w:rsid w:val="00BA7310"/>
    <w:rsid w:val="00BA75D8"/>
    <w:rsid w:val="00BA7976"/>
    <w:rsid w:val="00BA7DDF"/>
    <w:rsid w:val="00BB007D"/>
    <w:rsid w:val="00BB0B11"/>
    <w:rsid w:val="00BB0C95"/>
    <w:rsid w:val="00BB0E22"/>
    <w:rsid w:val="00BB1EBA"/>
    <w:rsid w:val="00BB1FB7"/>
    <w:rsid w:val="00BB1FDE"/>
    <w:rsid w:val="00BB2620"/>
    <w:rsid w:val="00BB2D99"/>
    <w:rsid w:val="00BB2EA6"/>
    <w:rsid w:val="00BB3978"/>
    <w:rsid w:val="00BB3A2A"/>
    <w:rsid w:val="00BB436E"/>
    <w:rsid w:val="00BB4E20"/>
    <w:rsid w:val="00BB4E45"/>
    <w:rsid w:val="00BB5739"/>
    <w:rsid w:val="00BB692B"/>
    <w:rsid w:val="00BB71CC"/>
    <w:rsid w:val="00BB7625"/>
    <w:rsid w:val="00BB7CE5"/>
    <w:rsid w:val="00BC0243"/>
    <w:rsid w:val="00BC12C7"/>
    <w:rsid w:val="00BC13E8"/>
    <w:rsid w:val="00BC142F"/>
    <w:rsid w:val="00BC2015"/>
    <w:rsid w:val="00BC205D"/>
    <w:rsid w:val="00BC334B"/>
    <w:rsid w:val="00BC347B"/>
    <w:rsid w:val="00BC3611"/>
    <w:rsid w:val="00BC414A"/>
    <w:rsid w:val="00BC4582"/>
    <w:rsid w:val="00BC4DBC"/>
    <w:rsid w:val="00BC4E9F"/>
    <w:rsid w:val="00BC5833"/>
    <w:rsid w:val="00BC59CD"/>
    <w:rsid w:val="00BC5A95"/>
    <w:rsid w:val="00BC6D3E"/>
    <w:rsid w:val="00BC74DC"/>
    <w:rsid w:val="00BC7649"/>
    <w:rsid w:val="00BC79C5"/>
    <w:rsid w:val="00BD0DB9"/>
    <w:rsid w:val="00BD1064"/>
    <w:rsid w:val="00BD11EE"/>
    <w:rsid w:val="00BD161A"/>
    <w:rsid w:val="00BD2286"/>
    <w:rsid w:val="00BD25CE"/>
    <w:rsid w:val="00BD2A70"/>
    <w:rsid w:val="00BD3B93"/>
    <w:rsid w:val="00BD47AC"/>
    <w:rsid w:val="00BD4FB5"/>
    <w:rsid w:val="00BD543A"/>
    <w:rsid w:val="00BD58A8"/>
    <w:rsid w:val="00BD62A7"/>
    <w:rsid w:val="00BD6840"/>
    <w:rsid w:val="00BD6CAA"/>
    <w:rsid w:val="00BD7749"/>
    <w:rsid w:val="00BE0676"/>
    <w:rsid w:val="00BE0A95"/>
    <w:rsid w:val="00BE1134"/>
    <w:rsid w:val="00BE1C5B"/>
    <w:rsid w:val="00BE24F3"/>
    <w:rsid w:val="00BE258D"/>
    <w:rsid w:val="00BE32B8"/>
    <w:rsid w:val="00BE34D7"/>
    <w:rsid w:val="00BE3AD1"/>
    <w:rsid w:val="00BE3BA7"/>
    <w:rsid w:val="00BE48F2"/>
    <w:rsid w:val="00BE52CD"/>
    <w:rsid w:val="00BE65C6"/>
    <w:rsid w:val="00BE7392"/>
    <w:rsid w:val="00BE7C8A"/>
    <w:rsid w:val="00BF071E"/>
    <w:rsid w:val="00BF1BD9"/>
    <w:rsid w:val="00BF251D"/>
    <w:rsid w:val="00BF26D3"/>
    <w:rsid w:val="00BF2812"/>
    <w:rsid w:val="00BF2B77"/>
    <w:rsid w:val="00BF2D2E"/>
    <w:rsid w:val="00BF3119"/>
    <w:rsid w:val="00BF35C8"/>
    <w:rsid w:val="00BF41F7"/>
    <w:rsid w:val="00BF45C2"/>
    <w:rsid w:val="00BF5994"/>
    <w:rsid w:val="00BF59B4"/>
    <w:rsid w:val="00BF6B6B"/>
    <w:rsid w:val="00BF717B"/>
    <w:rsid w:val="00BF724A"/>
    <w:rsid w:val="00BF73FB"/>
    <w:rsid w:val="00BF7926"/>
    <w:rsid w:val="00BF7949"/>
    <w:rsid w:val="00BF7D2E"/>
    <w:rsid w:val="00C000E3"/>
    <w:rsid w:val="00C0063C"/>
    <w:rsid w:val="00C01275"/>
    <w:rsid w:val="00C01315"/>
    <w:rsid w:val="00C0238F"/>
    <w:rsid w:val="00C02D9E"/>
    <w:rsid w:val="00C02F05"/>
    <w:rsid w:val="00C03187"/>
    <w:rsid w:val="00C035D4"/>
    <w:rsid w:val="00C03C5F"/>
    <w:rsid w:val="00C03F2D"/>
    <w:rsid w:val="00C05149"/>
    <w:rsid w:val="00C052AA"/>
    <w:rsid w:val="00C05823"/>
    <w:rsid w:val="00C05C38"/>
    <w:rsid w:val="00C06174"/>
    <w:rsid w:val="00C068C0"/>
    <w:rsid w:val="00C06E58"/>
    <w:rsid w:val="00C072F1"/>
    <w:rsid w:val="00C073EC"/>
    <w:rsid w:val="00C07B48"/>
    <w:rsid w:val="00C10BC9"/>
    <w:rsid w:val="00C10C43"/>
    <w:rsid w:val="00C11598"/>
    <w:rsid w:val="00C11DDF"/>
    <w:rsid w:val="00C12160"/>
    <w:rsid w:val="00C125A6"/>
    <w:rsid w:val="00C1284D"/>
    <w:rsid w:val="00C12ADE"/>
    <w:rsid w:val="00C12F38"/>
    <w:rsid w:val="00C1303A"/>
    <w:rsid w:val="00C13574"/>
    <w:rsid w:val="00C141BD"/>
    <w:rsid w:val="00C146CF"/>
    <w:rsid w:val="00C14B29"/>
    <w:rsid w:val="00C15138"/>
    <w:rsid w:val="00C15740"/>
    <w:rsid w:val="00C157F3"/>
    <w:rsid w:val="00C15961"/>
    <w:rsid w:val="00C15A25"/>
    <w:rsid w:val="00C15D41"/>
    <w:rsid w:val="00C15EBC"/>
    <w:rsid w:val="00C164A6"/>
    <w:rsid w:val="00C1653B"/>
    <w:rsid w:val="00C16718"/>
    <w:rsid w:val="00C16FB8"/>
    <w:rsid w:val="00C17F33"/>
    <w:rsid w:val="00C208FF"/>
    <w:rsid w:val="00C20F4A"/>
    <w:rsid w:val="00C216DB"/>
    <w:rsid w:val="00C224F3"/>
    <w:rsid w:val="00C228F5"/>
    <w:rsid w:val="00C22BDA"/>
    <w:rsid w:val="00C2351D"/>
    <w:rsid w:val="00C23B68"/>
    <w:rsid w:val="00C24E62"/>
    <w:rsid w:val="00C25326"/>
    <w:rsid w:val="00C257D8"/>
    <w:rsid w:val="00C26068"/>
    <w:rsid w:val="00C267EE"/>
    <w:rsid w:val="00C26A79"/>
    <w:rsid w:val="00C26BCE"/>
    <w:rsid w:val="00C26E3C"/>
    <w:rsid w:val="00C271C6"/>
    <w:rsid w:val="00C276CE"/>
    <w:rsid w:val="00C27F2F"/>
    <w:rsid w:val="00C306A1"/>
    <w:rsid w:val="00C3122C"/>
    <w:rsid w:val="00C320B4"/>
    <w:rsid w:val="00C326BB"/>
    <w:rsid w:val="00C328AA"/>
    <w:rsid w:val="00C328D8"/>
    <w:rsid w:val="00C33AA0"/>
    <w:rsid w:val="00C33F4C"/>
    <w:rsid w:val="00C3460A"/>
    <w:rsid w:val="00C34ADC"/>
    <w:rsid w:val="00C357EF"/>
    <w:rsid w:val="00C35899"/>
    <w:rsid w:val="00C35B53"/>
    <w:rsid w:val="00C35CE9"/>
    <w:rsid w:val="00C36B3C"/>
    <w:rsid w:val="00C374A3"/>
    <w:rsid w:val="00C376D3"/>
    <w:rsid w:val="00C37F06"/>
    <w:rsid w:val="00C405E1"/>
    <w:rsid w:val="00C41169"/>
    <w:rsid w:val="00C42041"/>
    <w:rsid w:val="00C425B5"/>
    <w:rsid w:val="00C42C20"/>
    <w:rsid w:val="00C431B2"/>
    <w:rsid w:val="00C4322C"/>
    <w:rsid w:val="00C43675"/>
    <w:rsid w:val="00C4370D"/>
    <w:rsid w:val="00C43714"/>
    <w:rsid w:val="00C438AD"/>
    <w:rsid w:val="00C448E3"/>
    <w:rsid w:val="00C45610"/>
    <w:rsid w:val="00C45B24"/>
    <w:rsid w:val="00C467A0"/>
    <w:rsid w:val="00C478D7"/>
    <w:rsid w:val="00C50772"/>
    <w:rsid w:val="00C509D4"/>
    <w:rsid w:val="00C50C49"/>
    <w:rsid w:val="00C510CA"/>
    <w:rsid w:val="00C51234"/>
    <w:rsid w:val="00C518D2"/>
    <w:rsid w:val="00C52103"/>
    <w:rsid w:val="00C52396"/>
    <w:rsid w:val="00C52450"/>
    <w:rsid w:val="00C52A5D"/>
    <w:rsid w:val="00C52A9E"/>
    <w:rsid w:val="00C52F43"/>
    <w:rsid w:val="00C53AB9"/>
    <w:rsid w:val="00C53B1A"/>
    <w:rsid w:val="00C53C77"/>
    <w:rsid w:val="00C5468A"/>
    <w:rsid w:val="00C549B2"/>
    <w:rsid w:val="00C54DBA"/>
    <w:rsid w:val="00C55626"/>
    <w:rsid w:val="00C5592F"/>
    <w:rsid w:val="00C55B59"/>
    <w:rsid w:val="00C55B8E"/>
    <w:rsid w:val="00C564C7"/>
    <w:rsid w:val="00C57633"/>
    <w:rsid w:val="00C57C54"/>
    <w:rsid w:val="00C57D95"/>
    <w:rsid w:val="00C601B4"/>
    <w:rsid w:val="00C616D8"/>
    <w:rsid w:val="00C61A22"/>
    <w:rsid w:val="00C6279C"/>
    <w:rsid w:val="00C62B99"/>
    <w:rsid w:val="00C632EA"/>
    <w:rsid w:val="00C641DE"/>
    <w:rsid w:val="00C6490F"/>
    <w:rsid w:val="00C64CFA"/>
    <w:rsid w:val="00C65C62"/>
    <w:rsid w:val="00C65F67"/>
    <w:rsid w:val="00C66452"/>
    <w:rsid w:val="00C6656B"/>
    <w:rsid w:val="00C66813"/>
    <w:rsid w:val="00C671CD"/>
    <w:rsid w:val="00C6784F"/>
    <w:rsid w:val="00C67A1C"/>
    <w:rsid w:val="00C67B58"/>
    <w:rsid w:val="00C67CC7"/>
    <w:rsid w:val="00C67F92"/>
    <w:rsid w:val="00C708D2"/>
    <w:rsid w:val="00C70A1F"/>
    <w:rsid w:val="00C71AF7"/>
    <w:rsid w:val="00C71E16"/>
    <w:rsid w:val="00C71EBB"/>
    <w:rsid w:val="00C72BD3"/>
    <w:rsid w:val="00C73E8B"/>
    <w:rsid w:val="00C744B4"/>
    <w:rsid w:val="00C75025"/>
    <w:rsid w:val="00C76F51"/>
    <w:rsid w:val="00C80064"/>
    <w:rsid w:val="00C8020E"/>
    <w:rsid w:val="00C80B6A"/>
    <w:rsid w:val="00C80EDB"/>
    <w:rsid w:val="00C828DE"/>
    <w:rsid w:val="00C82CC7"/>
    <w:rsid w:val="00C82F70"/>
    <w:rsid w:val="00C833D9"/>
    <w:rsid w:val="00C83977"/>
    <w:rsid w:val="00C83CFC"/>
    <w:rsid w:val="00C83F84"/>
    <w:rsid w:val="00C84155"/>
    <w:rsid w:val="00C84265"/>
    <w:rsid w:val="00C84658"/>
    <w:rsid w:val="00C846F7"/>
    <w:rsid w:val="00C84966"/>
    <w:rsid w:val="00C84EB3"/>
    <w:rsid w:val="00C85BEC"/>
    <w:rsid w:val="00C85DAC"/>
    <w:rsid w:val="00C865C8"/>
    <w:rsid w:val="00C868B2"/>
    <w:rsid w:val="00C87C2A"/>
    <w:rsid w:val="00C908DF"/>
    <w:rsid w:val="00C91270"/>
    <w:rsid w:val="00C91FBC"/>
    <w:rsid w:val="00C92B4E"/>
    <w:rsid w:val="00C92F57"/>
    <w:rsid w:val="00C93869"/>
    <w:rsid w:val="00C939F5"/>
    <w:rsid w:val="00C93A95"/>
    <w:rsid w:val="00C9479A"/>
    <w:rsid w:val="00C957E9"/>
    <w:rsid w:val="00C95FEA"/>
    <w:rsid w:val="00C96EB6"/>
    <w:rsid w:val="00C973C0"/>
    <w:rsid w:val="00C9764A"/>
    <w:rsid w:val="00CA3885"/>
    <w:rsid w:val="00CA3A1C"/>
    <w:rsid w:val="00CA42F3"/>
    <w:rsid w:val="00CA4355"/>
    <w:rsid w:val="00CA4FD6"/>
    <w:rsid w:val="00CA5D4F"/>
    <w:rsid w:val="00CA6079"/>
    <w:rsid w:val="00CA686B"/>
    <w:rsid w:val="00CA6E0D"/>
    <w:rsid w:val="00CA7C1A"/>
    <w:rsid w:val="00CA7EB8"/>
    <w:rsid w:val="00CA7F1D"/>
    <w:rsid w:val="00CB0F66"/>
    <w:rsid w:val="00CB102B"/>
    <w:rsid w:val="00CB241B"/>
    <w:rsid w:val="00CB3A82"/>
    <w:rsid w:val="00CB3DA7"/>
    <w:rsid w:val="00CB430B"/>
    <w:rsid w:val="00CB52CA"/>
    <w:rsid w:val="00CB5354"/>
    <w:rsid w:val="00CB5D64"/>
    <w:rsid w:val="00CB63A3"/>
    <w:rsid w:val="00CB693F"/>
    <w:rsid w:val="00CB7251"/>
    <w:rsid w:val="00CC0FE0"/>
    <w:rsid w:val="00CC1557"/>
    <w:rsid w:val="00CC15D1"/>
    <w:rsid w:val="00CC2152"/>
    <w:rsid w:val="00CC25B4"/>
    <w:rsid w:val="00CC2660"/>
    <w:rsid w:val="00CC2F3B"/>
    <w:rsid w:val="00CC3588"/>
    <w:rsid w:val="00CC37C5"/>
    <w:rsid w:val="00CC3E64"/>
    <w:rsid w:val="00CC3EB4"/>
    <w:rsid w:val="00CC3F64"/>
    <w:rsid w:val="00CC43C9"/>
    <w:rsid w:val="00CC478E"/>
    <w:rsid w:val="00CC4A31"/>
    <w:rsid w:val="00CC4D80"/>
    <w:rsid w:val="00CC5127"/>
    <w:rsid w:val="00CC5888"/>
    <w:rsid w:val="00CC5BB9"/>
    <w:rsid w:val="00CC5CBC"/>
    <w:rsid w:val="00CC5DCD"/>
    <w:rsid w:val="00CC669E"/>
    <w:rsid w:val="00CC6832"/>
    <w:rsid w:val="00CC69B1"/>
    <w:rsid w:val="00CC69C6"/>
    <w:rsid w:val="00CC6B3D"/>
    <w:rsid w:val="00CC7E51"/>
    <w:rsid w:val="00CD0072"/>
    <w:rsid w:val="00CD1128"/>
    <w:rsid w:val="00CD114F"/>
    <w:rsid w:val="00CD1A58"/>
    <w:rsid w:val="00CD1DC6"/>
    <w:rsid w:val="00CD2AA9"/>
    <w:rsid w:val="00CD2C57"/>
    <w:rsid w:val="00CD3DBA"/>
    <w:rsid w:val="00CD4260"/>
    <w:rsid w:val="00CD48D9"/>
    <w:rsid w:val="00CD4E34"/>
    <w:rsid w:val="00CD527A"/>
    <w:rsid w:val="00CD5315"/>
    <w:rsid w:val="00CD5A18"/>
    <w:rsid w:val="00CD5BC6"/>
    <w:rsid w:val="00CD6075"/>
    <w:rsid w:val="00CD6159"/>
    <w:rsid w:val="00CD7739"/>
    <w:rsid w:val="00CD7D3F"/>
    <w:rsid w:val="00CD7F18"/>
    <w:rsid w:val="00CE02CE"/>
    <w:rsid w:val="00CE03C4"/>
    <w:rsid w:val="00CE0733"/>
    <w:rsid w:val="00CE107A"/>
    <w:rsid w:val="00CE14DF"/>
    <w:rsid w:val="00CE166B"/>
    <w:rsid w:val="00CE166F"/>
    <w:rsid w:val="00CE27E8"/>
    <w:rsid w:val="00CE2853"/>
    <w:rsid w:val="00CE2858"/>
    <w:rsid w:val="00CE37C2"/>
    <w:rsid w:val="00CE3D7E"/>
    <w:rsid w:val="00CE474D"/>
    <w:rsid w:val="00CE4DCE"/>
    <w:rsid w:val="00CE5109"/>
    <w:rsid w:val="00CE5336"/>
    <w:rsid w:val="00CE5D15"/>
    <w:rsid w:val="00CE6602"/>
    <w:rsid w:val="00CE7173"/>
    <w:rsid w:val="00CE7CC4"/>
    <w:rsid w:val="00CE7FF3"/>
    <w:rsid w:val="00CF01CC"/>
    <w:rsid w:val="00CF057E"/>
    <w:rsid w:val="00CF172A"/>
    <w:rsid w:val="00CF2AEA"/>
    <w:rsid w:val="00CF36E5"/>
    <w:rsid w:val="00CF422E"/>
    <w:rsid w:val="00CF450A"/>
    <w:rsid w:val="00CF4E10"/>
    <w:rsid w:val="00CF4E9D"/>
    <w:rsid w:val="00CF58EF"/>
    <w:rsid w:val="00CF6423"/>
    <w:rsid w:val="00CF6F21"/>
    <w:rsid w:val="00CF7482"/>
    <w:rsid w:val="00CF79E4"/>
    <w:rsid w:val="00D00202"/>
    <w:rsid w:val="00D02560"/>
    <w:rsid w:val="00D02E5E"/>
    <w:rsid w:val="00D02EC4"/>
    <w:rsid w:val="00D03016"/>
    <w:rsid w:val="00D0305B"/>
    <w:rsid w:val="00D0313F"/>
    <w:rsid w:val="00D03656"/>
    <w:rsid w:val="00D03EE6"/>
    <w:rsid w:val="00D04140"/>
    <w:rsid w:val="00D047D2"/>
    <w:rsid w:val="00D04A46"/>
    <w:rsid w:val="00D04FC2"/>
    <w:rsid w:val="00D05D1D"/>
    <w:rsid w:val="00D05E43"/>
    <w:rsid w:val="00D05E93"/>
    <w:rsid w:val="00D06790"/>
    <w:rsid w:val="00D06EEE"/>
    <w:rsid w:val="00D071FA"/>
    <w:rsid w:val="00D07311"/>
    <w:rsid w:val="00D07783"/>
    <w:rsid w:val="00D10543"/>
    <w:rsid w:val="00D10BC4"/>
    <w:rsid w:val="00D1110F"/>
    <w:rsid w:val="00D11293"/>
    <w:rsid w:val="00D12893"/>
    <w:rsid w:val="00D13A99"/>
    <w:rsid w:val="00D13D67"/>
    <w:rsid w:val="00D14191"/>
    <w:rsid w:val="00D1422E"/>
    <w:rsid w:val="00D15F12"/>
    <w:rsid w:val="00D165EC"/>
    <w:rsid w:val="00D16A25"/>
    <w:rsid w:val="00D16CA3"/>
    <w:rsid w:val="00D16F5E"/>
    <w:rsid w:val="00D1788A"/>
    <w:rsid w:val="00D17A18"/>
    <w:rsid w:val="00D17C36"/>
    <w:rsid w:val="00D17E44"/>
    <w:rsid w:val="00D17EA4"/>
    <w:rsid w:val="00D2011C"/>
    <w:rsid w:val="00D20463"/>
    <w:rsid w:val="00D219DB"/>
    <w:rsid w:val="00D21A50"/>
    <w:rsid w:val="00D21F67"/>
    <w:rsid w:val="00D23637"/>
    <w:rsid w:val="00D238AB"/>
    <w:rsid w:val="00D239A3"/>
    <w:rsid w:val="00D23AA1"/>
    <w:rsid w:val="00D24231"/>
    <w:rsid w:val="00D244AA"/>
    <w:rsid w:val="00D24606"/>
    <w:rsid w:val="00D24DBD"/>
    <w:rsid w:val="00D255F6"/>
    <w:rsid w:val="00D25A50"/>
    <w:rsid w:val="00D25B70"/>
    <w:rsid w:val="00D25C11"/>
    <w:rsid w:val="00D25DD7"/>
    <w:rsid w:val="00D2609D"/>
    <w:rsid w:val="00D260EA"/>
    <w:rsid w:val="00D26A78"/>
    <w:rsid w:val="00D26DFE"/>
    <w:rsid w:val="00D30073"/>
    <w:rsid w:val="00D3033E"/>
    <w:rsid w:val="00D3041C"/>
    <w:rsid w:val="00D30533"/>
    <w:rsid w:val="00D3066D"/>
    <w:rsid w:val="00D308B9"/>
    <w:rsid w:val="00D30FC7"/>
    <w:rsid w:val="00D3296B"/>
    <w:rsid w:val="00D3298E"/>
    <w:rsid w:val="00D32A5C"/>
    <w:rsid w:val="00D32E60"/>
    <w:rsid w:val="00D337BB"/>
    <w:rsid w:val="00D338ED"/>
    <w:rsid w:val="00D3479E"/>
    <w:rsid w:val="00D34D5F"/>
    <w:rsid w:val="00D35A12"/>
    <w:rsid w:val="00D35E65"/>
    <w:rsid w:val="00D361E9"/>
    <w:rsid w:val="00D3647F"/>
    <w:rsid w:val="00D36E05"/>
    <w:rsid w:val="00D36E3E"/>
    <w:rsid w:val="00D37B74"/>
    <w:rsid w:val="00D40503"/>
    <w:rsid w:val="00D41852"/>
    <w:rsid w:val="00D41AAF"/>
    <w:rsid w:val="00D41D7E"/>
    <w:rsid w:val="00D4344D"/>
    <w:rsid w:val="00D43CEF"/>
    <w:rsid w:val="00D44FD8"/>
    <w:rsid w:val="00D45343"/>
    <w:rsid w:val="00D46A4D"/>
    <w:rsid w:val="00D475AD"/>
    <w:rsid w:val="00D47647"/>
    <w:rsid w:val="00D50807"/>
    <w:rsid w:val="00D50EC1"/>
    <w:rsid w:val="00D50F44"/>
    <w:rsid w:val="00D50F88"/>
    <w:rsid w:val="00D51938"/>
    <w:rsid w:val="00D51EBA"/>
    <w:rsid w:val="00D52EBD"/>
    <w:rsid w:val="00D530A1"/>
    <w:rsid w:val="00D53F42"/>
    <w:rsid w:val="00D545B6"/>
    <w:rsid w:val="00D549A4"/>
    <w:rsid w:val="00D550AC"/>
    <w:rsid w:val="00D55193"/>
    <w:rsid w:val="00D55194"/>
    <w:rsid w:val="00D561C5"/>
    <w:rsid w:val="00D578D0"/>
    <w:rsid w:val="00D578E8"/>
    <w:rsid w:val="00D601B8"/>
    <w:rsid w:val="00D60533"/>
    <w:rsid w:val="00D608BE"/>
    <w:rsid w:val="00D6093A"/>
    <w:rsid w:val="00D60A67"/>
    <w:rsid w:val="00D62113"/>
    <w:rsid w:val="00D62185"/>
    <w:rsid w:val="00D62332"/>
    <w:rsid w:val="00D62B57"/>
    <w:rsid w:val="00D635FA"/>
    <w:rsid w:val="00D63978"/>
    <w:rsid w:val="00D63CCB"/>
    <w:rsid w:val="00D63D2A"/>
    <w:rsid w:val="00D63D87"/>
    <w:rsid w:val="00D63FCF"/>
    <w:rsid w:val="00D6490A"/>
    <w:rsid w:val="00D64CF9"/>
    <w:rsid w:val="00D654F6"/>
    <w:rsid w:val="00D65D15"/>
    <w:rsid w:val="00D6668C"/>
    <w:rsid w:val="00D66E8E"/>
    <w:rsid w:val="00D6775F"/>
    <w:rsid w:val="00D7160A"/>
    <w:rsid w:val="00D72397"/>
    <w:rsid w:val="00D72D7C"/>
    <w:rsid w:val="00D73CD6"/>
    <w:rsid w:val="00D73D9B"/>
    <w:rsid w:val="00D7458A"/>
    <w:rsid w:val="00D756CE"/>
    <w:rsid w:val="00D76474"/>
    <w:rsid w:val="00D76AAB"/>
    <w:rsid w:val="00D80173"/>
    <w:rsid w:val="00D80DA1"/>
    <w:rsid w:val="00D810F0"/>
    <w:rsid w:val="00D8169F"/>
    <w:rsid w:val="00D820A5"/>
    <w:rsid w:val="00D8210B"/>
    <w:rsid w:val="00D82480"/>
    <w:rsid w:val="00D82AEE"/>
    <w:rsid w:val="00D82DF5"/>
    <w:rsid w:val="00D8303D"/>
    <w:rsid w:val="00D8385D"/>
    <w:rsid w:val="00D83B03"/>
    <w:rsid w:val="00D83F14"/>
    <w:rsid w:val="00D8461C"/>
    <w:rsid w:val="00D8480E"/>
    <w:rsid w:val="00D84D8C"/>
    <w:rsid w:val="00D8520F"/>
    <w:rsid w:val="00D8588B"/>
    <w:rsid w:val="00D85EFF"/>
    <w:rsid w:val="00D86162"/>
    <w:rsid w:val="00D878C8"/>
    <w:rsid w:val="00D90219"/>
    <w:rsid w:val="00D9179A"/>
    <w:rsid w:val="00D9193C"/>
    <w:rsid w:val="00D92E44"/>
    <w:rsid w:val="00D93445"/>
    <w:rsid w:val="00D939A2"/>
    <w:rsid w:val="00D94846"/>
    <w:rsid w:val="00D949F7"/>
    <w:rsid w:val="00D95572"/>
    <w:rsid w:val="00D9620F"/>
    <w:rsid w:val="00D97DAE"/>
    <w:rsid w:val="00DA0843"/>
    <w:rsid w:val="00DA1020"/>
    <w:rsid w:val="00DA11C4"/>
    <w:rsid w:val="00DA1FBF"/>
    <w:rsid w:val="00DA1FDD"/>
    <w:rsid w:val="00DA2318"/>
    <w:rsid w:val="00DA314D"/>
    <w:rsid w:val="00DA3A7C"/>
    <w:rsid w:val="00DA3B37"/>
    <w:rsid w:val="00DA3D76"/>
    <w:rsid w:val="00DA3E43"/>
    <w:rsid w:val="00DA4368"/>
    <w:rsid w:val="00DA447B"/>
    <w:rsid w:val="00DA4497"/>
    <w:rsid w:val="00DA4898"/>
    <w:rsid w:val="00DA52ED"/>
    <w:rsid w:val="00DA54C3"/>
    <w:rsid w:val="00DA5B14"/>
    <w:rsid w:val="00DA5CD4"/>
    <w:rsid w:val="00DA5D97"/>
    <w:rsid w:val="00DA6275"/>
    <w:rsid w:val="00DA6504"/>
    <w:rsid w:val="00DA6A1A"/>
    <w:rsid w:val="00DA6E42"/>
    <w:rsid w:val="00DA704B"/>
    <w:rsid w:val="00DB0390"/>
    <w:rsid w:val="00DB127D"/>
    <w:rsid w:val="00DB1598"/>
    <w:rsid w:val="00DB2694"/>
    <w:rsid w:val="00DB33EA"/>
    <w:rsid w:val="00DB42AB"/>
    <w:rsid w:val="00DB4C69"/>
    <w:rsid w:val="00DB6165"/>
    <w:rsid w:val="00DB6AAA"/>
    <w:rsid w:val="00DB6C3C"/>
    <w:rsid w:val="00DB6D5D"/>
    <w:rsid w:val="00DB6F90"/>
    <w:rsid w:val="00DB7523"/>
    <w:rsid w:val="00DC01CE"/>
    <w:rsid w:val="00DC04C7"/>
    <w:rsid w:val="00DC0B1E"/>
    <w:rsid w:val="00DC0EBB"/>
    <w:rsid w:val="00DC11C8"/>
    <w:rsid w:val="00DC12D5"/>
    <w:rsid w:val="00DC224F"/>
    <w:rsid w:val="00DC26E9"/>
    <w:rsid w:val="00DC2884"/>
    <w:rsid w:val="00DC3308"/>
    <w:rsid w:val="00DC3388"/>
    <w:rsid w:val="00DC34FD"/>
    <w:rsid w:val="00DC4735"/>
    <w:rsid w:val="00DC5D43"/>
    <w:rsid w:val="00DC5EF3"/>
    <w:rsid w:val="00DC7706"/>
    <w:rsid w:val="00DC78AA"/>
    <w:rsid w:val="00DC7F67"/>
    <w:rsid w:val="00DC7FAE"/>
    <w:rsid w:val="00DD09CC"/>
    <w:rsid w:val="00DD1411"/>
    <w:rsid w:val="00DD17D2"/>
    <w:rsid w:val="00DD2470"/>
    <w:rsid w:val="00DD2844"/>
    <w:rsid w:val="00DD3D2C"/>
    <w:rsid w:val="00DD51A0"/>
    <w:rsid w:val="00DD540C"/>
    <w:rsid w:val="00DD609E"/>
    <w:rsid w:val="00DD61A9"/>
    <w:rsid w:val="00DD69F3"/>
    <w:rsid w:val="00DD6DAE"/>
    <w:rsid w:val="00DD790B"/>
    <w:rsid w:val="00DD7B3C"/>
    <w:rsid w:val="00DD7CB5"/>
    <w:rsid w:val="00DE05C3"/>
    <w:rsid w:val="00DE0937"/>
    <w:rsid w:val="00DE093E"/>
    <w:rsid w:val="00DE09F1"/>
    <w:rsid w:val="00DE0BF1"/>
    <w:rsid w:val="00DE1D5A"/>
    <w:rsid w:val="00DE263B"/>
    <w:rsid w:val="00DE2C59"/>
    <w:rsid w:val="00DE2D6D"/>
    <w:rsid w:val="00DE2DF5"/>
    <w:rsid w:val="00DE308A"/>
    <w:rsid w:val="00DE3239"/>
    <w:rsid w:val="00DE3FD1"/>
    <w:rsid w:val="00DE5228"/>
    <w:rsid w:val="00DE5EE7"/>
    <w:rsid w:val="00DE6267"/>
    <w:rsid w:val="00DE6B7F"/>
    <w:rsid w:val="00DE6D28"/>
    <w:rsid w:val="00DE6F57"/>
    <w:rsid w:val="00DE7E5E"/>
    <w:rsid w:val="00DF07CB"/>
    <w:rsid w:val="00DF0BC8"/>
    <w:rsid w:val="00DF104A"/>
    <w:rsid w:val="00DF1A0A"/>
    <w:rsid w:val="00DF1CCE"/>
    <w:rsid w:val="00DF1F0C"/>
    <w:rsid w:val="00DF2696"/>
    <w:rsid w:val="00DF26C3"/>
    <w:rsid w:val="00DF4B09"/>
    <w:rsid w:val="00DF5245"/>
    <w:rsid w:val="00DF5BCE"/>
    <w:rsid w:val="00DF60A1"/>
    <w:rsid w:val="00DF65A9"/>
    <w:rsid w:val="00DF6920"/>
    <w:rsid w:val="00DF7A7E"/>
    <w:rsid w:val="00DF7D9E"/>
    <w:rsid w:val="00DF7F50"/>
    <w:rsid w:val="00E011AC"/>
    <w:rsid w:val="00E02780"/>
    <w:rsid w:val="00E0281E"/>
    <w:rsid w:val="00E028CA"/>
    <w:rsid w:val="00E035EC"/>
    <w:rsid w:val="00E037AE"/>
    <w:rsid w:val="00E03B67"/>
    <w:rsid w:val="00E03E82"/>
    <w:rsid w:val="00E047AD"/>
    <w:rsid w:val="00E0491A"/>
    <w:rsid w:val="00E04FC8"/>
    <w:rsid w:val="00E055B5"/>
    <w:rsid w:val="00E06358"/>
    <w:rsid w:val="00E069D3"/>
    <w:rsid w:val="00E06B4D"/>
    <w:rsid w:val="00E06FED"/>
    <w:rsid w:val="00E0746F"/>
    <w:rsid w:val="00E076E0"/>
    <w:rsid w:val="00E07BAB"/>
    <w:rsid w:val="00E1020B"/>
    <w:rsid w:val="00E10520"/>
    <w:rsid w:val="00E10E60"/>
    <w:rsid w:val="00E1118A"/>
    <w:rsid w:val="00E11229"/>
    <w:rsid w:val="00E11E85"/>
    <w:rsid w:val="00E1206A"/>
    <w:rsid w:val="00E124D8"/>
    <w:rsid w:val="00E137FC"/>
    <w:rsid w:val="00E13EE4"/>
    <w:rsid w:val="00E14111"/>
    <w:rsid w:val="00E153B4"/>
    <w:rsid w:val="00E1655A"/>
    <w:rsid w:val="00E167F1"/>
    <w:rsid w:val="00E16847"/>
    <w:rsid w:val="00E16A7F"/>
    <w:rsid w:val="00E16C73"/>
    <w:rsid w:val="00E16D6A"/>
    <w:rsid w:val="00E177ED"/>
    <w:rsid w:val="00E177F7"/>
    <w:rsid w:val="00E204E4"/>
    <w:rsid w:val="00E205AB"/>
    <w:rsid w:val="00E21027"/>
    <w:rsid w:val="00E210F2"/>
    <w:rsid w:val="00E213BF"/>
    <w:rsid w:val="00E2159C"/>
    <w:rsid w:val="00E2175F"/>
    <w:rsid w:val="00E21795"/>
    <w:rsid w:val="00E21ADE"/>
    <w:rsid w:val="00E21CC0"/>
    <w:rsid w:val="00E21DBF"/>
    <w:rsid w:val="00E21DF8"/>
    <w:rsid w:val="00E22C25"/>
    <w:rsid w:val="00E232C1"/>
    <w:rsid w:val="00E242B8"/>
    <w:rsid w:val="00E24BED"/>
    <w:rsid w:val="00E24E21"/>
    <w:rsid w:val="00E24F4E"/>
    <w:rsid w:val="00E25E75"/>
    <w:rsid w:val="00E26421"/>
    <w:rsid w:val="00E26AD1"/>
    <w:rsid w:val="00E26B8E"/>
    <w:rsid w:val="00E27332"/>
    <w:rsid w:val="00E2734A"/>
    <w:rsid w:val="00E273CC"/>
    <w:rsid w:val="00E2793A"/>
    <w:rsid w:val="00E27A32"/>
    <w:rsid w:val="00E27A86"/>
    <w:rsid w:val="00E300D9"/>
    <w:rsid w:val="00E303CB"/>
    <w:rsid w:val="00E30FC1"/>
    <w:rsid w:val="00E315F2"/>
    <w:rsid w:val="00E32727"/>
    <w:rsid w:val="00E32D03"/>
    <w:rsid w:val="00E32D66"/>
    <w:rsid w:val="00E33272"/>
    <w:rsid w:val="00E333C8"/>
    <w:rsid w:val="00E34BDD"/>
    <w:rsid w:val="00E34E2E"/>
    <w:rsid w:val="00E358BD"/>
    <w:rsid w:val="00E3594F"/>
    <w:rsid w:val="00E35FAC"/>
    <w:rsid w:val="00E362E5"/>
    <w:rsid w:val="00E366FC"/>
    <w:rsid w:val="00E36BAB"/>
    <w:rsid w:val="00E36BF1"/>
    <w:rsid w:val="00E36E43"/>
    <w:rsid w:val="00E379E4"/>
    <w:rsid w:val="00E37F8B"/>
    <w:rsid w:val="00E40179"/>
    <w:rsid w:val="00E4052F"/>
    <w:rsid w:val="00E40BF2"/>
    <w:rsid w:val="00E41AF6"/>
    <w:rsid w:val="00E41B86"/>
    <w:rsid w:val="00E41C57"/>
    <w:rsid w:val="00E42A2D"/>
    <w:rsid w:val="00E43BF9"/>
    <w:rsid w:val="00E43D4D"/>
    <w:rsid w:val="00E43D58"/>
    <w:rsid w:val="00E43EEE"/>
    <w:rsid w:val="00E44030"/>
    <w:rsid w:val="00E44496"/>
    <w:rsid w:val="00E4449B"/>
    <w:rsid w:val="00E45018"/>
    <w:rsid w:val="00E45685"/>
    <w:rsid w:val="00E45A3B"/>
    <w:rsid w:val="00E45B7E"/>
    <w:rsid w:val="00E45BDD"/>
    <w:rsid w:val="00E45CF2"/>
    <w:rsid w:val="00E467D0"/>
    <w:rsid w:val="00E46AFD"/>
    <w:rsid w:val="00E46C39"/>
    <w:rsid w:val="00E46C9F"/>
    <w:rsid w:val="00E47334"/>
    <w:rsid w:val="00E47801"/>
    <w:rsid w:val="00E47BB0"/>
    <w:rsid w:val="00E47EE6"/>
    <w:rsid w:val="00E47F49"/>
    <w:rsid w:val="00E5037A"/>
    <w:rsid w:val="00E50E11"/>
    <w:rsid w:val="00E50F7A"/>
    <w:rsid w:val="00E51573"/>
    <w:rsid w:val="00E5220A"/>
    <w:rsid w:val="00E5250B"/>
    <w:rsid w:val="00E52640"/>
    <w:rsid w:val="00E53C1B"/>
    <w:rsid w:val="00E554F2"/>
    <w:rsid w:val="00E555F3"/>
    <w:rsid w:val="00E56331"/>
    <w:rsid w:val="00E5659B"/>
    <w:rsid w:val="00E56CFD"/>
    <w:rsid w:val="00E56D3E"/>
    <w:rsid w:val="00E56EFD"/>
    <w:rsid w:val="00E5747E"/>
    <w:rsid w:val="00E574BE"/>
    <w:rsid w:val="00E578DD"/>
    <w:rsid w:val="00E57D79"/>
    <w:rsid w:val="00E600FD"/>
    <w:rsid w:val="00E60148"/>
    <w:rsid w:val="00E601F8"/>
    <w:rsid w:val="00E60318"/>
    <w:rsid w:val="00E615CF"/>
    <w:rsid w:val="00E61E83"/>
    <w:rsid w:val="00E61F6C"/>
    <w:rsid w:val="00E6204D"/>
    <w:rsid w:val="00E624EF"/>
    <w:rsid w:val="00E62543"/>
    <w:rsid w:val="00E6265D"/>
    <w:rsid w:val="00E62ACD"/>
    <w:rsid w:val="00E637CC"/>
    <w:rsid w:val="00E63A5E"/>
    <w:rsid w:val="00E63DA4"/>
    <w:rsid w:val="00E64CA9"/>
    <w:rsid w:val="00E64EFA"/>
    <w:rsid w:val="00E65CFE"/>
    <w:rsid w:val="00E65DB7"/>
    <w:rsid w:val="00E665C9"/>
    <w:rsid w:val="00E6757C"/>
    <w:rsid w:val="00E67704"/>
    <w:rsid w:val="00E67AC5"/>
    <w:rsid w:val="00E67F86"/>
    <w:rsid w:val="00E70070"/>
    <w:rsid w:val="00E70317"/>
    <w:rsid w:val="00E71832"/>
    <w:rsid w:val="00E71CC6"/>
    <w:rsid w:val="00E71F61"/>
    <w:rsid w:val="00E72418"/>
    <w:rsid w:val="00E72877"/>
    <w:rsid w:val="00E72926"/>
    <w:rsid w:val="00E72CAD"/>
    <w:rsid w:val="00E73EC1"/>
    <w:rsid w:val="00E74EC0"/>
    <w:rsid w:val="00E756CD"/>
    <w:rsid w:val="00E7611C"/>
    <w:rsid w:val="00E765B5"/>
    <w:rsid w:val="00E7667C"/>
    <w:rsid w:val="00E76D36"/>
    <w:rsid w:val="00E76EB5"/>
    <w:rsid w:val="00E77581"/>
    <w:rsid w:val="00E77AE3"/>
    <w:rsid w:val="00E77E5F"/>
    <w:rsid w:val="00E77FF6"/>
    <w:rsid w:val="00E806A9"/>
    <w:rsid w:val="00E8092B"/>
    <w:rsid w:val="00E811DE"/>
    <w:rsid w:val="00E812B0"/>
    <w:rsid w:val="00E8157D"/>
    <w:rsid w:val="00E817A3"/>
    <w:rsid w:val="00E817EA"/>
    <w:rsid w:val="00E82376"/>
    <w:rsid w:val="00E823A2"/>
    <w:rsid w:val="00E82865"/>
    <w:rsid w:val="00E82BE8"/>
    <w:rsid w:val="00E831C0"/>
    <w:rsid w:val="00E831DF"/>
    <w:rsid w:val="00E8320E"/>
    <w:rsid w:val="00E83444"/>
    <w:rsid w:val="00E83491"/>
    <w:rsid w:val="00E83610"/>
    <w:rsid w:val="00E83930"/>
    <w:rsid w:val="00E83C7E"/>
    <w:rsid w:val="00E84269"/>
    <w:rsid w:val="00E844B9"/>
    <w:rsid w:val="00E84EEF"/>
    <w:rsid w:val="00E85A78"/>
    <w:rsid w:val="00E86377"/>
    <w:rsid w:val="00E86D38"/>
    <w:rsid w:val="00E87404"/>
    <w:rsid w:val="00E87519"/>
    <w:rsid w:val="00E87D99"/>
    <w:rsid w:val="00E87F39"/>
    <w:rsid w:val="00E9021E"/>
    <w:rsid w:val="00E90994"/>
    <w:rsid w:val="00E90D60"/>
    <w:rsid w:val="00E90E1A"/>
    <w:rsid w:val="00E90EC8"/>
    <w:rsid w:val="00E90F81"/>
    <w:rsid w:val="00E91053"/>
    <w:rsid w:val="00E913DD"/>
    <w:rsid w:val="00E9151E"/>
    <w:rsid w:val="00E918EF"/>
    <w:rsid w:val="00E919C5"/>
    <w:rsid w:val="00E91BA0"/>
    <w:rsid w:val="00E91E82"/>
    <w:rsid w:val="00E92291"/>
    <w:rsid w:val="00E92F89"/>
    <w:rsid w:val="00E93098"/>
    <w:rsid w:val="00E945C3"/>
    <w:rsid w:val="00E9540D"/>
    <w:rsid w:val="00E955DB"/>
    <w:rsid w:val="00E9574E"/>
    <w:rsid w:val="00E957FA"/>
    <w:rsid w:val="00E95BD0"/>
    <w:rsid w:val="00E95E64"/>
    <w:rsid w:val="00E964BA"/>
    <w:rsid w:val="00E96A7E"/>
    <w:rsid w:val="00E97679"/>
    <w:rsid w:val="00E976B7"/>
    <w:rsid w:val="00E97B63"/>
    <w:rsid w:val="00E97CAA"/>
    <w:rsid w:val="00EA0E36"/>
    <w:rsid w:val="00EA13DD"/>
    <w:rsid w:val="00EA1847"/>
    <w:rsid w:val="00EA1B70"/>
    <w:rsid w:val="00EA1D60"/>
    <w:rsid w:val="00EA254E"/>
    <w:rsid w:val="00EA2B43"/>
    <w:rsid w:val="00EA339F"/>
    <w:rsid w:val="00EA3B53"/>
    <w:rsid w:val="00EA3B62"/>
    <w:rsid w:val="00EA5849"/>
    <w:rsid w:val="00EA5944"/>
    <w:rsid w:val="00EA5D86"/>
    <w:rsid w:val="00EA5E0B"/>
    <w:rsid w:val="00EA71E8"/>
    <w:rsid w:val="00EA79DC"/>
    <w:rsid w:val="00EB18AE"/>
    <w:rsid w:val="00EB1DBE"/>
    <w:rsid w:val="00EB1E67"/>
    <w:rsid w:val="00EB20E6"/>
    <w:rsid w:val="00EB24F2"/>
    <w:rsid w:val="00EB31C4"/>
    <w:rsid w:val="00EB3669"/>
    <w:rsid w:val="00EB3C44"/>
    <w:rsid w:val="00EB513B"/>
    <w:rsid w:val="00EB6038"/>
    <w:rsid w:val="00EB6084"/>
    <w:rsid w:val="00EB6F73"/>
    <w:rsid w:val="00EB7363"/>
    <w:rsid w:val="00EB765A"/>
    <w:rsid w:val="00EB78A0"/>
    <w:rsid w:val="00EB7B45"/>
    <w:rsid w:val="00EB7B51"/>
    <w:rsid w:val="00EC03B2"/>
    <w:rsid w:val="00EC0ADC"/>
    <w:rsid w:val="00EC11B3"/>
    <w:rsid w:val="00EC1988"/>
    <w:rsid w:val="00EC2207"/>
    <w:rsid w:val="00EC223E"/>
    <w:rsid w:val="00EC2456"/>
    <w:rsid w:val="00EC29CF"/>
    <w:rsid w:val="00EC2BBB"/>
    <w:rsid w:val="00EC3AE0"/>
    <w:rsid w:val="00EC3C04"/>
    <w:rsid w:val="00EC3E8F"/>
    <w:rsid w:val="00EC550E"/>
    <w:rsid w:val="00EC5AA4"/>
    <w:rsid w:val="00EC5D86"/>
    <w:rsid w:val="00EC5E77"/>
    <w:rsid w:val="00EC6726"/>
    <w:rsid w:val="00EC6930"/>
    <w:rsid w:val="00EC6ABB"/>
    <w:rsid w:val="00EC6EEA"/>
    <w:rsid w:val="00EC7AC7"/>
    <w:rsid w:val="00ED08C5"/>
    <w:rsid w:val="00ED0A7B"/>
    <w:rsid w:val="00ED0F28"/>
    <w:rsid w:val="00ED4112"/>
    <w:rsid w:val="00ED4577"/>
    <w:rsid w:val="00ED4787"/>
    <w:rsid w:val="00ED55DF"/>
    <w:rsid w:val="00ED5B50"/>
    <w:rsid w:val="00ED6A51"/>
    <w:rsid w:val="00ED79E5"/>
    <w:rsid w:val="00EE02B0"/>
    <w:rsid w:val="00EE1CA7"/>
    <w:rsid w:val="00EE1D1A"/>
    <w:rsid w:val="00EE2516"/>
    <w:rsid w:val="00EE2A4D"/>
    <w:rsid w:val="00EE2CA6"/>
    <w:rsid w:val="00EE2FEF"/>
    <w:rsid w:val="00EE3285"/>
    <w:rsid w:val="00EE3BC8"/>
    <w:rsid w:val="00EE47FC"/>
    <w:rsid w:val="00EE4D2E"/>
    <w:rsid w:val="00EE59E6"/>
    <w:rsid w:val="00EE5E8F"/>
    <w:rsid w:val="00EE60DF"/>
    <w:rsid w:val="00EE652E"/>
    <w:rsid w:val="00EE67AD"/>
    <w:rsid w:val="00EE704F"/>
    <w:rsid w:val="00EE7B93"/>
    <w:rsid w:val="00EF0813"/>
    <w:rsid w:val="00EF0B5B"/>
    <w:rsid w:val="00EF13FD"/>
    <w:rsid w:val="00EF1B8D"/>
    <w:rsid w:val="00EF2093"/>
    <w:rsid w:val="00EF20BE"/>
    <w:rsid w:val="00EF2223"/>
    <w:rsid w:val="00EF2429"/>
    <w:rsid w:val="00EF2972"/>
    <w:rsid w:val="00EF2AE0"/>
    <w:rsid w:val="00EF2BBA"/>
    <w:rsid w:val="00EF303C"/>
    <w:rsid w:val="00EF3425"/>
    <w:rsid w:val="00EF3643"/>
    <w:rsid w:val="00EF45F5"/>
    <w:rsid w:val="00EF4624"/>
    <w:rsid w:val="00EF4C12"/>
    <w:rsid w:val="00EF4E22"/>
    <w:rsid w:val="00EF4F57"/>
    <w:rsid w:val="00EF5800"/>
    <w:rsid w:val="00EF5A88"/>
    <w:rsid w:val="00EF5C4F"/>
    <w:rsid w:val="00EF5D84"/>
    <w:rsid w:val="00EF699E"/>
    <w:rsid w:val="00EF7269"/>
    <w:rsid w:val="00F00467"/>
    <w:rsid w:val="00F00C00"/>
    <w:rsid w:val="00F01407"/>
    <w:rsid w:val="00F0152D"/>
    <w:rsid w:val="00F01C80"/>
    <w:rsid w:val="00F0235E"/>
    <w:rsid w:val="00F027A4"/>
    <w:rsid w:val="00F034CC"/>
    <w:rsid w:val="00F03B92"/>
    <w:rsid w:val="00F03ECF"/>
    <w:rsid w:val="00F03FFC"/>
    <w:rsid w:val="00F0451E"/>
    <w:rsid w:val="00F0477F"/>
    <w:rsid w:val="00F0483D"/>
    <w:rsid w:val="00F04F7B"/>
    <w:rsid w:val="00F068A6"/>
    <w:rsid w:val="00F06ADE"/>
    <w:rsid w:val="00F07275"/>
    <w:rsid w:val="00F1027D"/>
    <w:rsid w:val="00F10ADA"/>
    <w:rsid w:val="00F10B7F"/>
    <w:rsid w:val="00F10D3E"/>
    <w:rsid w:val="00F11C68"/>
    <w:rsid w:val="00F12272"/>
    <w:rsid w:val="00F1241E"/>
    <w:rsid w:val="00F12501"/>
    <w:rsid w:val="00F12C26"/>
    <w:rsid w:val="00F12E57"/>
    <w:rsid w:val="00F12F96"/>
    <w:rsid w:val="00F131CA"/>
    <w:rsid w:val="00F1341F"/>
    <w:rsid w:val="00F13C55"/>
    <w:rsid w:val="00F14A95"/>
    <w:rsid w:val="00F14E73"/>
    <w:rsid w:val="00F15014"/>
    <w:rsid w:val="00F1507A"/>
    <w:rsid w:val="00F15362"/>
    <w:rsid w:val="00F153C2"/>
    <w:rsid w:val="00F155C0"/>
    <w:rsid w:val="00F15A6A"/>
    <w:rsid w:val="00F1684C"/>
    <w:rsid w:val="00F16E3D"/>
    <w:rsid w:val="00F17088"/>
    <w:rsid w:val="00F17997"/>
    <w:rsid w:val="00F202F3"/>
    <w:rsid w:val="00F207BC"/>
    <w:rsid w:val="00F2238B"/>
    <w:rsid w:val="00F22638"/>
    <w:rsid w:val="00F22A05"/>
    <w:rsid w:val="00F22C49"/>
    <w:rsid w:val="00F23939"/>
    <w:rsid w:val="00F2405D"/>
    <w:rsid w:val="00F2520C"/>
    <w:rsid w:val="00F256D0"/>
    <w:rsid w:val="00F257F0"/>
    <w:rsid w:val="00F25B1B"/>
    <w:rsid w:val="00F25B41"/>
    <w:rsid w:val="00F26EA0"/>
    <w:rsid w:val="00F2710C"/>
    <w:rsid w:val="00F27218"/>
    <w:rsid w:val="00F30237"/>
    <w:rsid w:val="00F30B23"/>
    <w:rsid w:val="00F311C6"/>
    <w:rsid w:val="00F3198B"/>
    <w:rsid w:val="00F320E2"/>
    <w:rsid w:val="00F32902"/>
    <w:rsid w:val="00F3329C"/>
    <w:rsid w:val="00F33433"/>
    <w:rsid w:val="00F338EB"/>
    <w:rsid w:val="00F33EFD"/>
    <w:rsid w:val="00F34248"/>
    <w:rsid w:val="00F34922"/>
    <w:rsid w:val="00F34CF5"/>
    <w:rsid w:val="00F35939"/>
    <w:rsid w:val="00F37C44"/>
    <w:rsid w:val="00F4064C"/>
    <w:rsid w:val="00F408B1"/>
    <w:rsid w:val="00F40B91"/>
    <w:rsid w:val="00F4111F"/>
    <w:rsid w:val="00F4187D"/>
    <w:rsid w:val="00F42460"/>
    <w:rsid w:val="00F428E6"/>
    <w:rsid w:val="00F42D54"/>
    <w:rsid w:val="00F42E4A"/>
    <w:rsid w:val="00F4346F"/>
    <w:rsid w:val="00F43D34"/>
    <w:rsid w:val="00F44C49"/>
    <w:rsid w:val="00F451DB"/>
    <w:rsid w:val="00F452E1"/>
    <w:rsid w:val="00F46C66"/>
    <w:rsid w:val="00F4747F"/>
    <w:rsid w:val="00F478BF"/>
    <w:rsid w:val="00F47A00"/>
    <w:rsid w:val="00F47D66"/>
    <w:rsid w:val="00F47FCC"/>
    <w:rsid w:val="00F50F6C"/>
    <w:rsid w:val="00F51473"/>
    <w:rsid w:val="00F51C1A"/>
    <w:rsid w:val="00F52556"/>
    <w:rsid w:val="00F530A7"/>
    <w:rsid w:val="00F5373A"/>
    <w:rsid w:val="00F540E9"/>
    <w:rsid w:val="00F5410F"/>
    <w:rsid w:val="00F5423C"/>
    <w:rsid w:val="00F5424F"/>
    <w:rsid w:val="00F54C02"/>
    <w:rsid w:val="00F552FE"/>
    <w:rsid w:val="00F556CE"/>
    <w:rsid w:val="00F5579C"/>
    <w:rsid w:val="00F566E7"/>
    <w:rsid w:val="00F56845"/>
    <w:rsid w:val="00F56AF4"/>
    <w:rsid w:val="00F56C09"/>
    <w:rsid w:val="00F56E26"/>
    <w:rsid w:val="00F56EDE"/>
    <w:rsid w:val="00F57633"/>
    <w:rsid w:val="00F601C7"/>
    <w:rsid w:val="00F6071A"/>
    <w:rsid w:val="00F611BD"/>
    <w:rsid w:val="00F6209A"/>
    <w:rsid w:val="00F62196"/>
    <w:rsid w:val="00F6230F"/>
    <w:rsid w:val="00F623EB"/>
    <w:rsid w:val="00F6310B"/>
    <w:rsid w:val="00F6352E"/>
    <w:rsid w:val="00F6414D"/>
    <w:rsid w:val="00F648A5"/>
    <w:rsid w:val="00F6597A"/>
    <w:rsid w:val="00F65BCC"/>
    <w:rsid w:val="00F6603C"/>
    <w:rsid w:val="00F665F1"/>
    <w:rsid w:val="00F66BF9"/>
    <w:rsid w:val="00F67892"/>
    <w:rsid w:val="00F678DE"/>
    <w:rsid w:val="00F678FF"/>
    <w:rsid w:val="00F67E2E"/>
    <w:rsid w:val="00F70CF6"/>
    <w:rsid w:val="00F70D39"/>
    <w:rsid w:val="00F70F35"/>
    <w:rsid w:val="00F71100"/>
    <w:rsid w:val="00F7126B"/>
    <w:rsid w:val="00F71D74"/>
    <w:rsid w:val="00F71E6E"/>
    <w:rsid w:val="00F71ED2"/>
    <w:rsid w:val="00F7238D"/>
    <w:rsid w:val="00F72443"/>
    <w:rsid w:val="00F72501"/>
    <w:rsid w:val="00F72CF3"/>
    <w:rsid w:val="00F730C1"/>
    <w:rsid w:val="00F7316F"/>
    <w:rsid w:val="00F73866"/>
    <w:rsid w:val="00F741CD"/>
    <w:rsid w:val="00F748B6"/>
    <w:rsid w:val="00F74D47"/>
    <w:rsid w:val="00F74E30"/>
    <w:rsid w:val="00F75810"/>
    <w:rsid w:val="00F75AD9"/>
    <w:rsid w:val="00F75B00"/>
    <w:rsid w:val="00F761AE"/>
    <w:rsid w:val="00F7625A"/>
    <w:rsid w:val="00F76508"/>
    <w:rsid w:val="00F76EA2"/>
    <w:rsid w:val="00F772B7"/>
    <w:rsid w:val="00F772FF"/>
    <w:rsid w:val="00F77E5F"/>
    <w:rsid w:val="00F80CCA"/>
    <w:rsid w:val="00F81650"/>
    <w:rsid w:val="00F81C0E"/>
    <w:rsid w:val="00F82268"/>
    <w:rsid w:val="00F82593"/>
    <w:rsid w:val="00F82BCF"/>
    <w:rsid w:val="00F82CD0"/>
    <w:rsid w:val="00F83585"/>
    <w:rsid w:val="00F83B0D"/>
    <w:rsid w:val="00F83E7D"/>
    <w:rsid w:val="00F84129"/>
    <w:rsid w:val="00F84967"/>
    <w:rsid w:val="00F84D15"/>
    <w:rsid w:val="00F84EE7"/>
    <w:rsid w:val="00F85DEE"/>
    <w:rsid w:val="00F8655B"/>
    <w:rsid w:val="00F86865"/>
    <w:rsid w:val="00F86E80"/>
    <w:rsid w:val="00F903C5"/>
    <w:rsid w:val="00F90C52"/>
    <w:rsid w:val="00F91460"/>
    <w:rsid w:val="00F914D7"/>
    <w:rsid w:val="00F91835"/>
    <w:rsid w:val="00F937A4"/>
    <w:rsid w:val="00F94C5B"/>
    <w:rsid w:val="00F950BA"/>
    <w:rsid w:val="00F951ED"/>
    <w:rsid w:val="00F95229"/>
    <w:rsid w:val="00F95382"/>
    <w:rsid w:val="00F95AD9"/>
    <w:rsid w:val="00F95B4D"/>
    <w:rsid w:val="00F969A7"/>
    <w:rsid w:val="00F96DEF"/>
    <w:rsid w:val="00F9717F"/>
    <w:rsid w:val="00F97A5D"/>
    <w:rsid w:val="00FA0A5C"/>
    <w:rsid w:val="00FA10E3"/>
    <w:rsid w:val="00FA118D"/>
    <w:rsid w:val="00FA1442"/>
    <w:rsid w:val="00FA1A2E"/>
    <w:rsid w:val="00FA1B7B"/>
    <w:rsid w:val="00FA1C9E"/>
    <w:rsid w:val="00FA2282"/>
    <w:rsid w:val="00FA2A7D"/>
    <w:rsid w:val="00FA2DEC"/>
    <w:rsid w:val="00FA2DF7"/>
    <w:rsid w:val="00FA2EA5"/>
    <w:rsid w:val="00FA391F"/>
    <w:rsid w:val="00FA41D3"/>
    <w:rsid w:val="00FA47DB"/>
    <w:rsid w:val="00FA4B7A"/>
    <w:rsid w:val="00FA4FBC"/>
    <w:rsid w:val="00FA531E"/>
    <w:rsid w:val="00FA5C00"/>
    <w:rsid w:val="00FA616E"/>
    <w:rsid w:val="00FA629C"/>
    <w:rsid w:val="00FA688F"/>
    <w:rsid w:val="00FA6B6C"/>
    <w:rsid w:val="00FA6ED1"/>
    <w:rsid w:val="00FA715F"/>
    <w:rsid w:val="00FA7190"/>
    <w:rsid w:val="00FA7AD2"/>
    <w:rsid w:val="00FA7E3A"/>
    <w:rsid w:val="00FA7F41"/>
    <w:rsid w:val="00FB1582"/>
    <w:rsid w:val="00FB246E"/>
    <w:rsid w:val="00FB2B64"/>
    <w:rsid w:val="00FB2FC4"/>
    <w:rsid w:val="00FB3186"/>
    <w:rsid w:val="00FB3690"/>
    <w:rsid w:val="00FB4046"/>
    <w:rsid w:val="00FB4326"/>
    <w:rsid w:val="00FB5720"/>
    <w:rsid w:val="00FB5805"/>
    <w:rsid w:val="00FB64A4"/>
    <w:rsid w:val="00FB6A15"/>
    <w:rsid w:val="00FB6EB9"/>
    <w:rsid w:val="00FB7375"/>
    <w:rsid w:val="00FB73B5"/>
    <w:rsid w:val="00FB7A2F"/>
    <w:rsid w:val="00FB7EB9"/>
    <w:rsid w:val="00FB7FF6"/>
    <w:rsid w:val="00FC0655"/>
    <w:rsid w:val="00FC0AA8"/>
    <w:rsid w:val="00FC0D2D"/>
    <w:rsid w:val="00FC200F"/>
    <w:rsid w:val="00FC2D98"/>
    <w:rsid w:val="00FC2DAF"/>
    <w:rsid w:val="00FC3338"/>
    <w:rsid w:val="00FC3B3D"/>
    <w:rsid w:val="00FC3BCE"/>
    <w:rsid w:val="00FC3C08"/>
    <w:rsid w:val="00FC47F3"/>
    <w:rsid w:val="00FC567E"/>
    <w:rsid w:val="00FC5828"/>
    <w:rsid w:val="00FC5E3E"/>
    <w:rsid w:val="00FC62E1"/>
    <w:rsid w:val="00FC650D"/>
    <w:rsid w:val="00FC6C9B"/>
    <w:rsid w:val="00FC6D33"/>
    <w:rsid w:val="00FC7AA3"/>
    <w:rsid w:val="00FD056F"/>
    <w:rsid w:val="00FD1577"/>
    <w:rsid w:val="00FD15D1"/>
    <w:rsid w:val="00FD1647"/>
    <w:rsid w:val="00FD16C7"/>
    <w:rsid w:val="00FD18CD"/>
    <w:rsid w:val="00FD1C62"/>
    <w:rsid w:val="00FD1DD6"/>
    <w:rsid w:val="00FD3A3E"/>
    <w:rsid w:val="00FD3A80"/>
    <w:rsid w:val="00FD3D48"/>
    <w:rsid w:val="00FD41CB"/>
    <w:rsid w:val="00FD48A8"/>
    <w:rsid w:val="00FD578D"/>
    <w:rsid w:val="00FD5C94"/>
    <w:rsid w:val="00FD5EFD"/>
    <w:rsid w:val="00FD6277"/>
    <w:rsid w:val="00FD62A1"/>
    <w:rsid w:val="00FD62F6"/>
    <w:rsid w:val="00FD68AD"/>
    <w:rsid w:val="00FD717C"/>
    <w:rsid w:val="00FD7F58"/>
    <w:rsid w:val="00FE08FA"/>
    <w:rsid w:val="00FE0A62"/>
    <w:rsid w:val="00FE0DBC"/>
    <w:rsid w:val="00FE0FA3"/>
    <w:rsid w:val="00FE1038"/>
    <w:rsid w:val="00FE1262"/>
    <w:rsid w:val="00FE21A3"/>
    <w:rsid w:val="00FE2CBB"/>
    <w:rsid w:val="00FE2E4F"/>
    <w:rsid w:val="00FE2F46"/>
    <w:rsid w:val="00FE3068"/>
    <w:rsid w:val="00FE349B"/>
    <w:rsid w:val="00FE37A5"/>
    <w:rsid w:val="00FE4098"/>
    <w:rsid w:val="00FE42CA"/>
    <w:rsid w:val="00FE4AA0"/>
    <w:rsid w:val="00FE58DA"/>
    <w:rsid w:val="00FE5D8C"/>
    <w:rsid w:val="00FE60F9"/>
    <w:rsid w:val="00FE613C"/>
    <w:rsid w:val="00FE680A"/>
    <w:rsid w:val="00FE73A2"/>
    <w:rsid w:val="00FE74CB"/>
    <w:rsid w:val="00FE750C"/>
    <w:rsid w:val="00FE759D"/>
    <w:rsid w:val="00FE76BB"/>
    <w:rsid w:val="00FE7956"/>
    <w:rsid w:val="00FE7EC0"/>
    <w:rsid w:val="00FF0BBA"/>
    <w:rsid w:val="00FF0E64"/>
    <w:rsid w:val="00FF113C"/>
    <w:rsid w:val="00FF1500"/>
    <w:rsid w:val="00FF1596"/>
    <w:rsid w:val="00FF2FB9"/>
    <w:rsid w:val="00FF3629"/>
    <w:rsid w:val="00FF3830"/>
    <w:rsid w:val="00FF3AF6"/>
    <w:rsid w:val="00FF4BE4"/>
    <w:rsid w:val="00FF59E2"/>
    <w:rsid w:val="00FF5B26"/>
    <w:rsid w:val="00FF637B"/>
    <w:rsid w:val="00FF6A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D41C71E"/>
  <w15:docId w15:val="{6050A4B7-692E-4FA4-A34E-DCE056561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1" w:uiPriority="0"/>
    <w:lsdException w:name="annotation text" w:semiHidden="1" w:unhideWhenUsed="1"/>
    <w:lsdException w:name="header" w:lock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6FD9"/>
    <w:rPr>
      <w:sz w:val="24"/>
      <w:szCs w:val="24"/>
    </w:rPr>
  </w:style>
  <w:style w:type="paragraph" w:styleId="1">
    <w:name w:val="heading 1"/>
    <w:basedOn w:val="a"/>
    <w:next w:val="a"/>
    <w:link w:val="10"/>
    <w:uiPriority w:val="99"/>
    <w:qFormat/>
    <w:rsid w:val="00C71E16"/>
    <w:pPr>
      <w:keepNext/>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71E16"/>
    <w:rPr>
      <w:rFonts w:cs="Times New Roman"/>
      <w:b/>
      <w:bCs/>
      <w:sz w:val="24"/>
      <w:szCs w:val="24"/>
    </w:rPr>
  </w:style>
  <w:style w:type="paragraph" w:customStyle="1" w:styleId="a3">
    <w:name w:val="Татьяна"/>
    <w:basedOn w:val="a4"/>
    <w:rsid w:val="005D4695"/>
    <w:rPr>
      <w:sz w:val="20"/>
      <w:szCs w:val="20"/>
    </w:rPr>
  </w:style>
  <w:style w:type="table" w:styleId="a5">
    <w:name w:val="Table Grid"/>
    <w:basedOn w:val="a1"/>
    <w:uiPriority w:val="99"/>
    <w:rsid w:val="005D4695"/>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Emphasis"/>
    <w:basedOn w:val="a0"/>
    <w:qFormat/>
    <w:rsid w:val="005D4695"/>
    <w:rPr>
      <w:rFonts w:cs="Times New Roman"/>
      <w:i/>
      <w:iCs/>
    </w:rPr>
  </w:style>
  <w:style w:type="paragraph" w:styleId="a4">
    <w:name w:val="Body Text"/>
    <w:basedOn w:val="a"/>
    <w:link w:val="a7"/>
    <w:uiPriority w:val="99"/>
    <w:rsid w:val="005D4695"/>
    <w:pPr>
      <w:spacing w:after="120"/>
    </w:pPr>
  </w:style>
  <w:style w:type="character" w:customStyle="1" w:styleId="a7">
    <w:name w:val="Основной текст Знак"/>
    <w:basedOn w:val="a0"/>
    <w:link w:val="a4"/>
    <w:uiPriority w:val="99"/>
    <w:locked/>
    <w:rsid w:val="00474E6C"/>
    <w:rPr>
      <w:rFonts w:cs="Times New Roman"/>
      <w:sz w:val="24"/>
      <w:szCs w:val="24"/>
    </w:rPr>
  </w:style>
  <w:style w:type="character" w:styleId="a8">
    <w:name w:val="Hyperlink"/>
    <w:basedOn w:val="a0"/>
    <w:uiPriority w:val="99"/>
    <w:rsid w:val="00CC15D1"/>
    <w:rPr>
      <w:rFonts w:cs="Times New Roman"/>
      <w:color w:val="0000FF"/>
      <w:u w:val="single"/>
    </w:rPr>
  </w:style>
  <w:style w:type="character" w:customStyle="1" w:styleId="apple-converted-space">
    <w:name w:val="apple-converted-space"/>
    <w:basedOn w:val="a0"/>
    <w:rsid w:val="00CC15D1"/>
    <w:rPr>
      <w:rFonts w:cs="Times New Roman"/>
    </w:rPr>
  </w:style>
  <w:style w:type="paragraph" w:styleId="a9">
    <w:name w:val="Normal (Web)"/>
    <w:basedOn w:val="a"/>
    <w:uiPriority w:val="99"/>
    <w:rsid w:val="009859A0"/>
    <w:pPr>
      <w:spacing w:before="100" w:beforeAutospacing="1" w:after="100" w:afterAutospacing="1"/>
    </w:pPr>
  </w:style>
  <w:style w:type="paragraph" w:styleId="aa">
    <w:name w:val="Balloon Text"/>
    <w:basedOn w:val="a"/>
    <w:link w:val="ab"/>
    <w:uiPriority w:val="99"/>
    <w:rsid w:val="00327017"/>
    <w:rPr>
      <w:rFonts w:ascii="Tahoma" w:hAnsi="Tahoma" w:cs="Tahoma"/>
      <w:sz w:val="16"/>
      <w:szCs w:val="16"/>
    </w:rPr>
  </w:style>
  <w:style w:type="character" w:customStyle="1" w:styleId="ab">
    <w:name w:val="Текст выноски Знак"/>
    <w:basedOn w:val="a0"/>
    <w:link w:val="aa"/>
    <w:uiPriority w:val="99"/>
    <w:locked/>
    <w:rsid w:val="00327017"/>
    <w:rPr>
      <w:rFonts w:ascii="Tahoma" w:hAnsi="Tahoma" w:cs="Tahoma"/>
      <w:sz w:val="16"/>
      <w:szCs w:val="16"/>
    </w:rPr>
  </w:style>
  <w:style w:type="paragraph" w:styleId="2">
    <w:name w:val="Body Text 2"/>
    <w:basedOn w:val="a"/>
    <w:link w:val="20"/>
    <w:uiPriority w:val="99"/>
    <w:rsid w:val="00BE7C8A"/>
    <w:pPr>
      <w:spacing w:after="120" w:line="480" w:lineRule="auto"/>
    </w:pPr>
  </w:style>
  <w:style w:type="character" w:customStyle="1" w:styleId="20">
    <w:name w:val="Основной текст 2 Знак"/>
    <w:basedOn w:val="a0"/>
    <w:link w:val="2"/>
    <w:uiPriority w:val="99"/>
    <w:locked/>
    <w:rsid w:val="00BE7C8A"/>
    <w:rPr>
      <w:rFonts w:cs="Times New Roman"/>
      <w:sz w:val="24"/>
      <w:szCs w:val="24"/>
    </w:rPr>
  </w:style>
  <w:style w:type="character" w:customStyle="1" w:styleId="text-small">
    <w:name w:val="text-small"/>
    <w:basedOn w:val="a0"/>
    <w:uiPriority w:val="99"/>
    <w:rsid w:val="007056FC"/>
    <w:rPr>
      <w:rFonts w:cs="Times New Roman"/>
    </w:rPr>
  </w:style>
  <w:style w:type="character" w:customStyle="1" w:styleId="margin">
    <w:name w:val="margin"/>
    <w:basedOn w:val="a0"/>
    <w:uiPriority w:val="99"/>
    <w:rsid w:val="007056FC"/>
    <w:rPr>
      <w:rFonts w:cs="Times New Roman"/>
    </w:rPr>
  </w:style>
  <w:style w:type="paragraph" w:styleId="ac">
    <w:name w:val="Body Text Indent"/>
    <w:basedOn w:val="a"/>
    <w:link w:val="ad"/>
    <w:uiPriority w:val="99"/>
    <w:rsid w:val="00FE3068"/>
    <w:pPr>
      <w:spacing w:after="120"/>
      <w:ind w:left="283"/>
    </w:pPr>
  </w:style>
  <w:style w:type="character" w:customStyle="1" w:styleId="ad">
    <w:name w:val="Основной текст с отступом Знак"/>
    <w:basedOn w:val="a0"/>
    <w:link w:val="ac"/>
    <w:uiPriority w:val="99"/>
    <w:locked/>
    <w:rsid w:val="00FE3068"/>
    <w:rPr>
      <w:rFonts w:cs="Times New Roman"/>
      <w:sz w:val="24"/>
      <w:szCs w:val="24"/>
    </w:rPr>
  </w:style>
  <w:style w:type="paragraph" w:customStyle="1" w:styleId="21">
    <w:name w:val="Абзац списка2"/>
    <w:basedOn w:val="a"/>
    <w:uiPriority w:val="99"/>
    <w:rsid w:val="00FE3068"/>
    <w:pPr>
      <w:spacing w:after="200" w:line="276" w:lineRule="auto"/>
      <w:ind w:left="720"/>
    </w:pPr>
    <w:rPr>
      <w:rFonts w:ascii="Calibri" w:hAnsi="Calibri"/>
      <w:sz w:val="22"/>
      <w:szCs w:val="22"/>
    </w:rPr>
  </w:style>
  <w:style w:type="paragraph" w:styleId="ae">
    <w:name w:val="Plain Text"/>
    <w:aliases w:val="Знак,Текст Знак1 Знак,Текст Знак Знак Знак,Знак Знак Знак Знак,Текст Знак1,Текст Знак1 Знак Знак Знак Знак,Текст Знак Знак Знак1 Знак Знак Знак,Знак Знак Знак Знак1 Знак Знак Знак,Текст Знак2,Знак3,Зна,Знак Зна,Текст Знак Знак, Знак Знак Знак"/>
    <w:basedOn w:val="a"/>
    <w:link w:val="af"/>
    <w:uiPriority w:val="99"/>
    <w:rsid w:val="00F1507A"/>
    <w:rPr>
      <w:rFonts w:ascii="Courier New" w:hAnsi="Courier New" w:cs="Courier New"/>
      <w:sz w:val="20"/>
      <w:szCs w:val="20"/>
    </w:rPr>
  </w:style>
  <w:style w:type="character" w:customStyle="1" w:styleId="af">
    <w:name w:val="Текст Знак"/>
    <w:aliases w:val="Знак Знак,Текст Знак1 Знак Знак,Текст Знак Знак Знак Знак,Знак Знак Знак Знак Знак1,Текст Знак1 Знак2,Текст Знак1 Знак Знак Знак Знак Знак1,Текст Знак Знак Знак1 Знак Знак Знак Знак1,Знак Знак Знак Знак1 Знак Знак Знак Знак,Текст Знак2 Знак"/>
    <w:basedOn w:val="a0"/>
    <w:link w:val="ae"/>
    <w:uiPriority w:val="99"/>
    <w:locked/>
    <w:rsid w:val="00F1507A"/>
    <w:rPr>
      <w:rFonts w:ascii="Courier New" w:hAnsi="Courier New" w:cs="Courier New"/>
    </w:rPr>
  </w:style>
  <w:style w:type="paragraph" w:styleId="af0">
    <w:name w:val="footnote text"/>
    <w:basedOn w:val="a"/>
    <w:link w:val="af1"/>
    <w:uiPriority w:val="99"/>
    <w:rsid w:val="00436AA9"/>
    <w:pPr>
      <w:spacing w:after="200" w:line="276" w:lineRule="auto"/>
    </w:pPr>
    <w:rPr>
      <w:rFonts w:ascii="Calibri" w:hAnsi="Calibri"/>
      <w:sz w:val="20"/>
      <w:szCs w:val="20"/>
    </w:rPr>
  </w:style>
  <w:style w:type="character" w:customStyle="1" w:styleId="af1">
    <w:name w:val="Текст сноски Знак"/>
    <w:basedOn w:val="a0"/>
    <w:link w:val="af0"/>
    <w:uiPriority w:val="99"/>
    <w:locked/>
    <w:rsid w:val="00436AA9"/>
    <w:rPr>
      <w:rFonts w:ascii="Calibri" w:hAnsi="Calibri" w:cs="Times New Roman"/>
    </w:rPr>
  </w:style>
  <w:style w:type="paragraph" w:styleId="af2">
    <w:name w:val="endnote text"/>
    <w:basedOn w:val="a"/>
    <w:link w:val="af3"/>
    <w:uiPriority w:val="99"/>
    <w:rsid w:val="00436AA9"/>
    <w:rPr>
      <w:sz w:val="20"/>
      <w:szCs w:val="20"/>
    </w:rPr>
  </w:style>
  <w:style w:type="character" w:customStyle="1" w:styleId="af3">
    <w:name w:val="Текст концевой сноски Знак"/>
    <w:basedOn w:val="a0"/>
    <w:link w:val="af2"/>
    <w:uiPriority w:val="99"/>
    <w:locked/>
    <w:rsid w:val="00436AA9"/>
    <w:rPr>
      <w:rFonts w:cs="Times New Roman"/>
    </w:rPr>
  </w:style>
  <w:style w:type="character" w:styleId="af4">
    <w:name w:val="footnote reference"/>
    <w:basedOn w:val="a0"/>
    <w:uiPriority w:val="99"/>
    <w:rsid w:val="00436AA9"/>
    <w:rPr>
      <w:rFonts w:cs="Times New Roman"/>
      <w:vertAlign w:val="superscript"/>
    </w:rPr>
  </w:style>
  <w:style w:type="character" w:styleId="af5">
    <w:name w:val="endnote reference"/>
    <w:basedOn w:val="a0"/>
    <w:uiPriority w:val="99"/>
    <w:rsid w:val="008C53FD"/>
    <w:rPr>
      <w:rFonts w:cs="Times New Roman"/>
      <w:vertAlign w:val="superscript"/>
    </w:rPr>
  </w:style>
  <w:style w:type="character" w:customStyle="1" w:styleId="3">
    <w:name w:val="Текст Знак3"/>
    <w:aliases w:val="Знак Знак1,Текст Знак Знак1,Текст Знак1 Знак Знак1,Текст Знак Знак Знак Знак1,Знак Знак Знак Знак Знак,Текст Знак1 Знак1,Текст Знак1 Знак Знак Знак Знак Знак,Текст Знак Знак Знак1 Знак Знак Знак Знак"/>
    <w:basedOn w:val="a0"/>
    <w:uiPriority w:val="99"/>
    <w:rsid w:val="00443DC6"/>
    <w:rPr>
      <w:rFonts w:ascii="Courier New" w:hAnsi="Courier New" w:cs="Courier New"/>
      <w:lang w:val="ru-RU" w:eastAsia="ru-RU" w:bidi="ar-SA"/>
    </w:rPr>
  </w:style>
  <w:style w:type="paragraph" w:styleId="af6">
    <w:name w:val="List Paragraph"/>
    <w:basedOn w:val="a"/>
    <w:link w:val="af7"/>
    <w:uiPriority w:val="34"/>
    <w:qFormat/>
    <w:rsid w:val="00F2238B"/>
    <w:pPr>
      <w:ind w:left="720"/>
      <w:contextualSpacing/>
    </w:pPr>
    <w:rPr>
      <w:szCs w:val="20"/>
      <w:lang w:eastAsia="en-US"/>
    </w:rPr>
  </w:style>
  <w:style w:type="paragraph" w:styleId="af8">
    <w:name w:val="header"/>
    <w:basedOn w:val="a"/>
    <w:link w:val="af9"/>
    <w:uiPriority w:val="99"/>
    <w:rsid w:val="00667082"/>
    <w:pPr>
      <w:tabs>
        <w:tab w:val="center" w:pos="4677"/>
        <w:tab w:val="right" w:pos="9355"/>
      </w:tabs>
    </w:pPr>
  </w:style>
  <w:style w:type="character" w:customStyle="1" w:styleId="af9">
    <w:name w:val="Верхний колонтитул Знак"/>
    <w:basedOn w:val="a0"/>
    <w:link w:val="af8"/>
    <w:uiPriority w:val="99"/>
    <w:locked/>
    <w:rsid w:val="00667082"/>
    <w:rPr>
      <w:rFonts w:cs="Times New Roman"/>
      <w:sz w:val="24"/>
      <w:szCs w:val="24"/>
    </w:rPr>
  </w:style>
  <w:style w:type="paragraph" w:styleId="afa">
    <w:name w:val="footer"/>
    <w:basedOn w:val="a"/>
    <w:link w:val="afb"/>
    <w:uiPriority w:val="99"/>
    <w:rsid w:val="00667082"/>
    <w:pPr>
      <w:tabs>
        <w:tab w:val="center" w:pos="4677"/>
        <w:tab w:val="right" w:pos="9355"/>
      </w:tabs>
    </w:pPr>
  </w:style>
  <w:style w:type="character" w:customStyle="1" w:styleId="afb">
    <w:name w:val="Нижний колонтитул Знак"/>
    <w:basedOn w:val="a0"/>
    <w:link w:val="afa"/>
    <w:uiPriority w:val="99"/>
    <w:locked/>
    <w:rsid w:val="00667082"/>
    <w:rPr>
      <w:rFonts w:cs="Times New Roman"/>
      <w:sz w:val="24"/>
      <w:szCs w:val="24"/>
    </w:rPr>
  </w:style>
  <w:style w:type="paragraph" w:customStyle="1" w:styleId="11">
    <w:name w:val="Без интервала1"/>
    <w:uiPriority w:val="99"/>
    <w:rsid w:val="00B76427"/>
    <w:rPr>
      <w:rFonts w:ascii="Calibri" w:hAnsi="Calibri" w:cs="Calibri"/>
    </w:rPr>
  </w:style>
  <w:style w:type="paragraph" w:styleId="afc">
    <w:name w:val="Block Text"/>
    <w:basedOn w:val="a"/>
    <w:uiPriority w:val="99"/>
    <w:rsid w:val="00474E6C"/>
    <w:pPr>
      <w:ind w:left="7080" w:right="-5"/>
    </w:pPr>
    <w:rPr>
      <w:szCs w:val="20"/>
      <w:lang w:eastAsia="en-US"/>
    </w:rPr>
  </w:style>
  <w:style w:type="paragraph" w:styleId="afd">
    <w:name w:val="Document Map"/>
    <w:basedOn w:val="a"/>
    <w:link w:val="afe"/>
    <w:uiPriority w:val="99"/>
    <w:rsid w:val="00474E6C"/>
    <w:pPr>
      <w:shd w:val="clear" w:color="auto" w:fill="000080"/>
    </w:pPr>
    <w:rPr>
      <w:rFonts w:ascii="Tahoma" w:hAnsi="Tahoma" w:cs="Tahoma"/>
      <w:sz w:val="20"/>
      <w:szCs w:val="20"/>
      <w:lang w:eastAsia="en-US"/>
    </w:rPr>
  </w:style>
  <w:style w:type="character" w:customStyle="1" w:styleId="afe">
    <w:name w:val="Схема документа Знак"/>
    <w:basedOn w:val="a0"/>
    <w:link w:val="afd"/>
    <w:uiPriority w:val="99"/>
    <w:locked/>
    <w:rsid w:val="00474E6C"/>
    <w:rPr>
      <w:rFonts w:ascii="Tahoma" w:hAnsi="Tahoma" w:cs="Tahoma"/>
      <w:shd w:val="clear" w:color="auto" w:fill="000080"/>
      <w:lang w:eastAsia="en-US"/>
    </w:rPr>
  </w:style>
  <w:style w:type="character" w:styleId="aff">
    <w:name w:val="page number"/>
    <w:basedOn w:val="a0"/>
    <w:uiPriority w:val="99"/>
    <w:rsid w:val="00474E6C"/>
    <w:rPr>
      <w:rFonts w:cs="Times New Roman"/>
    </w:rPr>
  </w:style>
  <w:style w:type="paragraph" w:styleId="aff0">
    <w:name w:val="Title"/>
    <w:basedOn w:val="a"/>
    <w:link w:val="aff1"/>
    <w:uiPriority w:val="99"/>
    <w:qFormat/>
    <w:rsid w:val="00474E6C"/>
    <w:pPr>
      <w:numPr>
        <w:ilvl w:val="12"/>
      </w:numPr>
      <w:ind w:right="-999"/>
      <w:jc w:val="center"/>
    </w:pPr>
    <w:rPr>
      <w:b/>
      <w:bCs/>
      <w:sz w:val="28"/>
      <w:szCs w:val="28"/>
    </w:rPr>
  </w:style>
  <w:style w:type="character" w:customStyle="1" w:styleId="aff1">
    <w:name w:val="Заголовок Знак"/>
    <w:basedOn w:val="a0"/>
    <w:link w:val="aff0"/>
    <w:uiPriority w:val="99"/>
    <w:locked/>
    <w:rsid w:val="00474E6C"/>
    <w:rPr>
      <w:rFonts w:cs="Times New Roman"/>
      <w:b/>
      <w:bCs/>
      <w:sz w:val="28"/>
      <w:szCs w:val="28"/>
    </w:rPr>
  </w:style>
  <w:style w:type="paragraph" w:customStyle="1" w:styleId="12">
    <w:name w:val="Абзац списка1"/>
    <w:basedOn w:val="a"/>
    <w:uiPriority w:val="99"/>
    <w:rsid w:val="00123427"/>
    <w:pPr>
      <w:ind w:left="720"/>
    </w:pPr>
  </w:style>
  <w:style w:type="character" w:styleId="aff2">
    <w:name w:val="Strong"/>
    <w:basedOn w:val="a0"/>
    <w:uiPriority w:val="99"/>
    <w:qFormat/>
    <w:rsid w:val="00724EEC"/>
    <w:rPr>
      <w:rFonts w:cs="Times New Roman"/>
      <w:b/>
      <w:bCs/>
    </w:rPr>
  </w:style>
  <w:style w:type="paragraph" w:customStyle="1" w:styleId="22">
    <w:name w:val="Без интервала2"/>
    <w:link w:val="NoSpacingChar"/>
    <w:uiPriority w:val="99"/>
    <w:rsid w:val="008C62FD"/>
    <w:rPr>
      <w:rFonts w:ascii="Calibri" w:hAnsi="Calibri"/>
    </w:rPr>
  </w:style>
  <w:style w:type="character" w:customStyle="1" w:styleId="NoSpacingChar">
    <w:name w:val="No Spacing Char"/>
    <w:link w:val="22"/>
    <w:uiPriority w:val="99"/>
    <w:locked/>
    <w:rsid w:val="008C62FD"/>
    <w:rPr>
      <w:rFonts w:ascii="Calibri" w:hAnsi="Calibri"/>
      <w:sz w:val="22"/>
    </w:rPr>
  </w:style>
  <w:style w:type="paragraph" w:customStyle="1" w:styleId="Default">
    <w:name w:val="Default"/>
    <w:uiPriority w:val="99"/>
    <w:rsid w:val="000332BE"/>
    <w:pPr>
      <w:autoSpaceDE w:val="0"/>
      <w:autoSpaceDN w:val="0"/>
      <w:adjustRightInd w:val="0"/>
    </w:pPr>
    <w:rPr>
      <w:color w:val="000000"/>
      <w:sz w:val="24"/>
      <w:szCs w:val="24"/>
    </w:rPr>
  </w:style>
  <w:style w:type="character" w:customStyle="1" w:styleId="13">
    <w:name w:val="Неразрешенное упоминание1"/>
    <w:basedOn w:val="a0"/>
    <w:uiPriority w:val="99"/>
    <w:semiHidden/>
    <w:rsid w:val="00224247"/>
    <w:rPr>
      <w:rFonts w:cs="Times New Roman"/>
      <w:color w:val="605E5C"/>
      <w:shd w:val="clear" w:color="auto" w:fill="E1DFDD"/>
    </w:rPr>
  </w:style>
  <w:style w:type="character" w:customStyle="1" w:styleId="23">
    <w:name w:val="Неразрешенное упоминание2"/>
    <w:basedOn w:val="a0"/>
    <w:uiPriority w:val="99"/>
    <w:semiHidden/>
    <w:rsid w:val="007E6B8E"/>
    <w:rPr>
      <w:rFonts w:cs="Times New Roman"/>
      <w:color w:val="605E5C"/>
      <w:shd w:val="clear" w:color="auto" w:fill="E1DFDD"/>
    </w:rPr>
  </w:style>
  <w:style w:type="character" w:customStyle="1" w:styleId="30">
    <w:name w:val="Неразрешенное упоминание3"/>
    <w:basedOn w:val="a0"/>
    <w:uiPriority w:val="99"/>
    <w:semiHidden/>
    <w:rsid w:val="00276548"/>
    <w:rPr>
      <w:rFonts w:cs="Times New Roman"/>
      <w:color w:val="605E5C"/>
      <w:shd w:val="clear" w:color="auto" w:fill="E1DFDD"/>
    </w:rPr>
  </w:style>
  <w:style w:type="character" w:customStyle="1" w:styleId="4">
    <w:name w:val="Неразрешенное упоминание4"/>
    <w:basedOn w:val="a0"/>
    <w:uiPriority w:val="99"/>
    <w:semiHidden/>
    <w:rsid w:val="00150ED1"/>
    <w:rPr>
      <w:rFonts w:cs="Times New Roman"/>
      <w:color w:val="605E5C"/>
      <w:shd w:val="clear" w:color="auto" w:fill="E1DFDD"/>
    </w:rPr>
  </w:style>
  <w:style w:type="character" w:styleId="aff3">
    <w:name w:val="FollowedHyperlink"/>
    <w:basedOn w:val="a0"/>
    <w:uiPriority w:val="99"/>
    <w:semiHidden/>
    <w:rsid w:val="00F6310B"/>
    <w:rPr>
      <w:rFonts w:cs="Times New Roman"/>
      <w:color w:val="800080"/>
      <w:u w:val="single"/>
    </w:rPr>
  </w:style>
  <w:style w:type="character" w:customStyle="1" w:styleId="5">
    <w:name w:val="Неразрешенное упоминание5"/>
    <w:basedOn w:val="a0"/>
    <w:uiPriority w:val="99"/>
    <w:semiHidden/>
    <w:rsid w:val="009B32BF"/>
    <w:rPr>
      <w:rFonts w:cs="Times New Roman"/>
      <w:color w:val="605E5C"/>
      <w:shd w:val="clear" w:color="auto" w:fill="E1DFDD"/>
    </w:rPr>
  </w:style>
  <w:style w:type="paragraph" w:styleId="HTML">
    <w:name w:val="HTML Preformatted"/>
    <w:basedOn w:val="a"/>
    <w:link w:val="HTML0"/>
    <w:uiPriority w:val="99"/>
    <w:unhideWhenUsed/>
    <w:rsid w:val="006323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323CD"/>
    <w:rPr>
      <w:rFonts w:ascii="Courier New" w:hAnsi="Courier New" w:cs="Courier New"/>
      <w:sz w:val="20"/>
      <w:szCs w:val="20"/>
    </w:rPr>
  </w:style>
  <w:style w:type="character" w:customStyle="1" w:styleId="6">
    <w:name w:val="Неразрешенное упоминание6"/>
    <w:basedOn w:val="a0"/>
    <w:uiPriority w:val="99"/>
    <w:semiHidden/>
    <w:unhideWhenUsed/>
    <w:rsid w:val="005A3AE5"/>
    <w:rPr>
      <w:color w:val="605E5C"/>
      <w:shd w:val="clear" w:color="auto" w:fill="E1DFDD"/>
    </w:rPr>
  </w:style>
  <w:style w:type="character" w:customStyle="1" w:styleId="7">
    <w:name w:val="Неразрешенное упоминание7"/>
    <w:basedOn w:val="a0"/>
    <w:uiPriority w:val="99"/>
    <w:semiHidden/>
    <w:unhideWhenUsed/>
    <w:rsid w:val="00857D74"/>
    <w:rPr>
      <w:color w:val="605E5C"/>
      <w:shd w:val="clear" w:color="auto" w:fill="E1DFDD"/>
    </w:rPr>
  </w:style>
  <w:style w:type="character" w:customStyle="1" w:styleId="markedcontent">
    <w:name w:val="markedcontent"/>
    <w:basedOn w:val="a0"/>
    <w:rsid w:val="002B68F4"/>
  </w:style>
  <w:style w:type="character" w:customStyle="1" w:styleId="8">
    <w:name w:val="Неразрешенное упоминание8"/>
    <w:basedOn w:val="a0"/>
    <w:uiPriority w:val="99"/>
    <w:semiHidden/>
    <w:unhideWhenUsed/>
    <w:rsid w:val="00752B9A"/>
    <w:rPr>
      <w:color w:val="605E5C"/>
      <w:shd w:val="clear" w:color="auto" w:fill="E1DFDD"/>
    </w:rPr>
  </w:style>
  <w:style w:type="character" w:styleId="aff4">
    <w:name w:val="Unresolved Mention"/>
    <w:basedOn w:val="a0"/>
    <w:uiPriority w:val="99"/>
    <w:semiHidden/>
    <w:unhideWhenUsed/>
    <w:rsid w:val="00885CD1"/>
    <w:rPr>
      <w:color w:val="605E5C"/>
      <w:shd w:val="clear" w:color="auto" w:fill="E1DFDD"/>
    </w:rPr>
  </w:style>
  <w:style w:type="character" w:customStyle="1" w:styleId="af7">
    <w:name w:val="Абзац списка Знак"/>
    <w:link w:val="af6"/>
    <w:uiPriority w:val="34"/>
    <w:locked/>
    <w:rsid w:val="003717C0"/>
    <w:rPr>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472104">
      <w:bodyDiv w:val="1"/>
      <w:marLeft w:val="0"/>
      <w:marRight w:val="0"/>
      <w:marTop w:val="0"/>
      <w:marBottom w:val="0"/>
      <w:divBdr>
        <w:top w:val="none" w:sz="0" w:space="0" w:color="auto"/>
        <w:left w:val="none" w:sz="0" w:space="0" w:color="auto"/>
        <w:bottom w:val="none" w:sz="0" w:space="0" w:color="auto"/>
        <w:right w:val="none" w:sz="0" w:space="0" w:color="auto"/>
      </w:divBdr>
    </w:div>
    <w:div w:id="84618098">
      <w:bodyDiv w:val="1"/>
      <w:marLeft w:val="0"/>
      <w:marRight w:val="0"/>
      <w:marTop w:val="0"/>
      <w:marBottom w:val="0"/>
      <w:divBdr>
        <w:top w:val="none" w:sz="0" w:space="0" w:color="auto"/>
        <w:left w:val="none" w:sz="0" w:space="0" w:color="auto"/>
        <w:bottom w:val="none" w:sz="0" w:space="0" w:color="auto"/>
        <w:right w:val="none" w:sz="0" w:space="0" w:color="auto"/>
      </w:divBdr>
    </w:div>
    <w:div w:id="100883775">
      <w:bodyDiv w:val="1"/>
      <w:marLeft w:val="0"/>
      <w:marRight w:val="0"/>
      <w:marTop w:val="0"/>
      <w:marBottom w:val="0"/>
      <w:divBdr>
        <w:top w:val="none" w:sz="0" w:space="0" w:color="auto"/>
        <w:left w:val="none" w:sz="0" w:space="0" w:color="auto"/>
        <w:bottom w:val="none" w:sz="0" w:space="0" w:color="auto"/>
        <w:right w:val="none" w:sz="0" w:space="0" w:color="auto"/>
      </w:divBdr>
    </w:div>
    <w:div w:id="224217805">
      <w:bodyDiv w:val="1"/>
      <w:marLeft w:val="0"/>
      <w:marRight w:val="0"/>
      <w:marTop w:val="0"/>
      <w:marBottom w:val="0"/>
      <w:divBdr>
        <w:top w:val="none" w:sz="0" w:space="0" w:color="auto"/>
        <w:left w:val="none" w:sz="0" w:space="0" w:color="auto"/>
        <w:bottom w:val="none" w:sz="0" w:space="0" w:color="auto"/>
        <w:right w:val="none" w:sz="0" w:space="0" w:color="auto"/>
      </w:divBdr>
    </w:div>
    <w:div w:id="319238228">
      <w:bodyDiv w:val="1"/>
      <w:marLeft w:val="0"/>
      <w:marRight w:val="0"/>
      <w:marTop w:val="0"/>
      <w:marBottom w:val="0"/>
      <w:divBdr>
        <w:top w:val="none" w:sz="0" w:space="0" w:color="auto"/>
        <w:left w:val="none" w:sz="0" w:space="0" w:color="auto"/>
        <w:bottom w:val="none" w:sz="0" w:space="0" w:color="auto"/>
        <w:right w:val="none" w:sz="0" w:space="0" w:color="auto"/>
      </w:divBdr>
      <w:divsChild>
        <w:div w:id="1110277586">
          <w:marLeft w:val="0"/>
          <w:marRight w:val="0"/>
          <w:marTop w:val="0"/>
          <w:marBottom w:val="0"/>
          <w:divBdr>
            <w:top w:val="none" w:sz="0" w:space="0" w:color="auto"/>
            <w:left w:val="none" w:sz="0" w:space="0" w:color="auto"/>
            <w:bottom w:val="none" w:sz="0" w:space="0" w:color="auto"/>
            <w:right w:val="none" w:sz="0" w:space="0" w:color="auto"/>
          </w:divBdr>
          <w:divsChild>
            <w:div w:id="918294888">
              <w:marLeft w:val="0"/>
              <w:marRight w:val="120"/>
              <w:marTop w:val="0"/>
              <w:marBottom w:val="0"/>
              <w:divBdr>
                <w:top w:val="none" w:sz="0" w:space="0" w:color="auto"/>
                <w:left w:val="none" w:sz="0" w:space="0" w:color="auto"/>
                <w:bottom w:val="none" w:sz="0" w:space="0" w:color="auto"/>
                <w:right w:val="none" w:sz="0" w:space="0" w:color="auto"/>
              </w:divBdr>
            </w:div>
          </w:divsChild>
        </w:div>
        <w:div w:id="19746018">
          <w:marLeft w:val="0"/>
          <w:marRight w:val="0"/>
          <w:marTop w:val="0"/>
          <w:marBottom w:val="0"/>
          <w:divBdr>
            <w:top w:val="none" w:sz="0" w:space="0" w:color="auto"/>
            <w:left w:val="none" w:sz="0" w:space="0" w:color="auto"/>
            <w:bottom w:val="none" w:sz="0" w:space="0" w:color="auto"/>
            <w:right w:val="none" w:sz="0" w:space="0" w:color="auto"/>
          </w:divBdr>
        </w:div>
      </w:divsChild>
    </w:div>
    <w:div w:id="356084109">
      <w:bodyDiv w:val="1"/>
      <w:marLeft w:val="0"/>
      <w:marRight w:val="0"/>
      <w:marTop w:val="0"/>
      <w:marBottom w:val="0"/>
      <w:divBdr>
        <w:top w:val="none" w:sz="0" w:space="0" w:color="auto"/>
        <w:left w:val="none" w:sz="0" w:space="0" w:color="auto"/>
        <w:bottom w:val="none" w:sz="0" w:space="0" w:color="auto"/>
        <w:right w:val="none" w:sz="0" w:space="0" w:color="auto"/>
      </w:divBdr>
    </w:div>
    <w:div w:id="546798081">
      <w:bodyDiv w:val="1"/>
      <w:marLeft w:val="0"/>
      <w:marRight w:val="0"/>
      <w:marTop w:val="0"/>
      <w:marBottom w:val="0"/>
      <w:divBdr>
        <w:top w:val="none" w:sz="0" w:space="0" w:color="auto"/>
        <w:left w:val="none" w:sz="0" w:space="0" w:color="auto"/>
        <w:bottom w:val="none" w:sz="0" w:space="0" w:color="auto"/>
        <w:right w:val="none" w:sz="0" w:space="0" w:color="auto"/>
      </w:divBdr>
    </w:div>
    <w:div w:id="583103433">
      <w:bodyDiv w:val="1"/>
      <w:marLeft w:val="0"/>
      <w:marRight w:val="0"/>
      <w:marTop w:val="0"/>
      <w:marBottom w:val="0"/>
      <w:divBdr>
        <w:top w:val="none" w:sz="0" w:space="0" w:color="auto"/>
        <w:left w:val="none" w:sz="0" w:space="0" w:color="auto"/>
        <w:bottom w:val="none" w:sz="0" w:space="0" w:color="auto"/>
        <w:right w:val="none" w:sz="0" w:space="0" w:color="auto"/>
      </w:divBdr>
    </w:div>
    <w:div w:id="650331787">
      <w:bodyDiv w:val="1"/>
      <w:marLeft w:val="0"/>
      <w:marRight w:val="0"/>
      <w:marTop w:val="0"/>
      <w:marBottom w:val="0"/>
      <w:divBdr>
        <w:top w:val="none" w:sz="0" w:space="0" w:color="auto"/>
        <w:left w:val="none" w:sz="0" w:space="0" w:color="auto"/>
        <w:bottom w:val="none" w:sz="0" w:space="0" w:color="auto"/>
        <w:right w:val="none" w:sz="0" w:space="0" w:color="auto"/>
      </w:divBdr>
    </w:div>
    <w:div w:id="693072792">
      <w:bodyDiv w:val="1"/>
      <w:marLeft w:val="0"/>
      <w:marRight w:val="0"/>
      <w:marTop w:val="0"/>
      <w:marBottom w:val="0"/>
      <w:divBdr>
        <w:top w:val="none" w:sz="0" w:space="0" w:color="auto"/>
        <w:left w:val="none" w:sz="0" w:space="0" w:color="auto"/>
        <w:bottom w:val="none" w:sz="0" w:space="0" w:color="auto"/>
        <w:right w:val="none" w:sz="0" w:space="0" w:color="auto"/>
      </w:divBdr>
    </w:div>
    <w:div w:id="771702809">
      <w:bodyDiv w:val="1"/>
      <w:marLeft w:val="0"/>
      <w:marRight w:val="0"/>
      <w:marTop w:val="0"/>
      <w:marBottom w:val="0"/>
      <w:divBdr>
        <w:top w:val="none" w:sz="0" w:space="0" w:color="auto"/>
        <w:left w:val="none" w:sz="0" w:space="0" w:color="auto"/>
        <w:bottom w:val="none" w:sz="0" w:space="0" w:color="auto"/>
        <w:right w:val="none" w:sz="0" w:space="0" w:color="auto"/>
      </w:divBdr>
    </w:div>
    <w:div w:id="867598289">
      <w:bodyDiv w:val="1"/>
      <w:marLeft w:val="0"/>
      <w:marRight w:val="0"/>
      <w:marTop w:val="0"/>
      <w:marBottom w:val="0"/>
      <w:divBdr>
        <w:top w:val="none" w:sz="0" w:space="0" w:color="auto"/>
        <w:left w:val="none" w:sz="0" w:space="0" w:color="auto"/>
        <w:bottom w:val="none" w:sz="0" w:space="0" w:color="auto"/>
        <w:right w:val="none" w:sz="0" w:space="0" w:color="auto"/>
      </w:divBdr>
    </w:div>
    <w:div w:id="960721641">
      <w:bodyDiv w:val="1"/>
      <w:marLeft w:val="0"/>
      <w:marRight w:val="0"/>
      <w:marTop w:val="0"/>
      <w:marBottom w:val="0"/>
      <w:divBdr>
        <w:top w:val="none" w:sz="0" w:space="0" w:color="auto"/>
        <w:left w:val="none" w:sz="0" w:space="0" w:color="auto"/>
        <w:bottom w:val="none" w:sz="0" w:space="0" w:color="auto"/>
        <w:right w:val="none" w:sz="0" w:space="0" w:color="auto"/>
      </w:divBdr>
    </w:div>
    <w:div w:id="1005941320">
      <w:bodyDiv w:val="1"/>
      <w:marLeft w:val="0"/>
      <w:marRight w:val="0"/>
      <w:marTop w:val="0"/>
      <w:marBottom w:val="0"/>
      <w:divBdr>
        <w:top w:val="none" w:sz="0" w:space="0" w:color="auto"/>
        <w:left w:val="none" w:sz="0" w:space="0" w:color="auto"/>
        <w:bottom w:val="none" w:sz="0" w:space="0" w:color="auto"/>
        <w:right w:val="none" w:sz="0" w:space="0" w:color="auto"/>
      </w:divBdr>
    </w:div>
    <w:div w:id="1018627943">
      <w:bodyDiv w:val="1"/>
      <w:marLeft w:val="0"/>
      <w:marRight w:val="0"/>
      <w:marTop w:val="0"/>
      <w:marBottom w:val="0"/>
      <w:divBdr>
        <w:top w:val="none" w:sz="0" w:space="0" w:color="auto"/>
        <w:left w:val="none" w:sz="0" w:space="0" w:color="auto"/>
        <w:bottom w:val="none" w:sz="0" w:space="0" w:color="auto"/>
        <w:right w:val="none" w:sz="0" w:space="0" w:color="auto"/>
      </w:divBdr>
    </w:div>
    <w:div w:id="1071807220">
      <w:bodyDiv w:val="1"/>
      <w:marLeft w:val="0"/>
      <w:marRight w:val="0"/>
      <w:marTop w:val="0"/>
      <w:marBottom w:val="0"/>
      <w:divBdr>
        <w:top w:val="none" w:sz="0" w:space="0" w:color="auto"/>
        <w:left w:val="none" w:sz="0" w:space="0" w:color="auto"/>
        <w:bottom w:val="none" w:sz="0" w:space="0" w:color="auto"/>
        <w:right w:val="none" w:sz="0" w:space="0" w:color="auto"/>
      </w:divBdr>
    </w:div>
    <w:div w:id="1078593002">
      <w:bodyDiv w:val="1"/>
      <w:marLeft w:val="0"/>
      <w:marRight w:val="0"/>
      <w:marTop w:val="0"/>
      <w:marBottom w:val="0"/>
      <w:divBdr>
        <w:top w:val="none" w:sz="0" w:space="0" w:color="auto"/>
        <w:left w:val="none" w:sz="0" w:space="0" w:color="auto"/>
        <w:bottom w:val="none" w:sz="0" w:space="0" w:color="auto"/>
        <w:right w:val="none" w:sz="0" w:space="0" w:color="auto"/>
      </w:divBdr>
    </w:div>
    <w:div w:id="1123578487">
      <w:bodyDiv w:val="1"/>
      <w:marLeft w:val="0"/>
      <w:marRight w:val="0"/>
      <w:marTop w:val="0"/>
      <w:marBottom w:val="0"/>
      <w:divBdr>
        <w:top w:val="none" w:sz="0" w:space="0" w:color="auto"/>
        <w:left w:val="none" w:sz="0" w:space="0" w:color="auto"/>
        <w:bottom w:val="none" w:sz="0" w:space="0" w:color="auto"/>
        <w:right w:val="none" w:sz="0" w:space="0" w:color="auto"/>
      </w:divBdr>
    </w:div>
    <w:div w:id="1136066848">
      <w:bodyDiv w:val="1"/>
      <w:marLeft w:val="0"/>
      <w:marRight w:val="0"/>
      <w:marTop w:val="0"/>
      <w:marBottom w:val="0"/>
      <w:divBdr>
        <w:top w:val="none" w:sz="0" w:space="0" w:color="auto"/>
        <w:left w:val="none" w:sz="0" w:space="0" w:color="auto"/>
        <w:bottom w:val="none" w:sz="0" w:space="0" w:color="auto"/>
        <w:right w:val="none" w:sz="0" w:space="0" w:color="auto"/>
      </w:divBdr>
    </w:div>
    <w:div w:id="1168055112">
      <w:bodyDiv w:val="1"/>
      <w:marLeft w:val="0"/>
      <w:marRight w:val="0"/>
      <w:marTop w:val="0"/>
      <w:marBottom w:val="0"/>
      <w:divBdr>
        <w:top w:val="none" w:sz="0" w:space="0" w:color="auto"/>
        <w:left w:val="none" w:sz="0" w:space="0" w:color="auto"/>
        <w:bottom w:val="none" w:sz="0" w:space="0" w:color="auto"/>
        <w:right w:val="none" w:sz="0" w:space="0" w:color="auto"/>
      </w:divBdr>
    </w:div>
    <w:div w:id="1196845078">
      <w:bodyDiv w:val="1"/>
      <w:marLeft w:val="0"/>
      <w:marRight w:val="0"/>
      <w:marTop w:val="0"/>
      <w:marBottom w:val="0"/>
      <w:divBdr>
        <w:top w:val="none" w:sz="0" w:space="0" w:color="auto"/>
        <w:left w:val="none" w:sz="0" w:space="0" w:color="auto"/>
        <w:bottom w:val="none" w:sz="0" w:space="0" w:color="auto"/>
        <w:right w:val="none" w:sz="0" w:space="0" w:color="auto"/>
      </w:divBdr>
    </w:div>
    <w:div w:id="1276257156">
      <w:bodyDiv w:val="1"/>
      <w:marLeft w:val="0"/>
      <w:marRight w:val="0"/>
      <w:marTop w:val="0"/>
      <w:marBottom w:val="0"/>
      <w:divBdr>
        <w:top w:val="none" w:sz="0" w:space="0" w:color="auto"/>
        <w:left w:val="none" w:sz="0" w:space="0" w:color="auto"/>
        <w:bottom w:val="none" w:sz="0" w:space="0" w:color="auto"/>
        <w:right w:val="none" w:sz="0" w:space="0" w:color="auto"/>
      </w:divBdr>
    </w:div>
    <w:div w:id="1295914267">
      <w:bodyDiv w:val="1"/>
      <w:marLeft w:val="0"/>
      <w:marRight w:val="0"/>
      <w:marTop w:val="0"/>
      <w:marBottom w:val="0"/>
      <w:divBdr>
        <w:top w:val="none" w:sz="0" w:space="0" w:color="auto"/>
        <w:left w:val="none" w:sz="0" w:space="0" w:color="auto"/>
        <w:bottom w:val="none" w:sz="0" w:space="0" w:color="auto"/>
        <w:right w:val="none" w:sz="0" w:space="0" w:color="auto"/>
      </w:divBdr>
    </w:div>
    <w:div w:id="1323967006">
      <w:bodyDiv w:val="1"/>
      <w:marLeft w:val="0"/>
      <w:marRight w:val="0"/>
      <w:marTop w:val="0"/>
      <w:marBottom w:val="0"/>
      <w:divBdr>
        <w:top w:val="none" w:sz="0" w:space="0" w:color="auto"/>
        <w:left w:val="none" w:sz="0" w:space="0" w:color="auto"/>
        <w:bottom w:val="none" w:sz="0" w:space="0" w:color="auto"/>
        <w:right w:val="none" w:sz="0" w:space="0" w:color="auto"/>
      </w:divBdr>
    </w:div>
    <w:div w:id="1502505416">
      <w:bodyDiv w:val="1"/>
      <w:marLeft w:val="0"/>
      <w:marRight w:val="0"/>
      <w:marTop w:val="0"/>
      <w:marBottom w:val="0"/>
      <w:divBdr>
        <w:top w:val="none" w:sz="0" w:space="0" w:color="auto"/>
        <w:left w:val="none" w:sz="0" w:space="0" w:color="auto"/>
        <w:bottom w:val="none" w:sz="0" w:space="0" w:color="auto"/>
        <w:right w:val="none" w:sz="0" w:space="0" w:color="auto"/>
      </w:divBdr>
    </w:div>
    <w:div w:id="1573268740">
      <w:bodyDiv w:val="1"/>
      <w:marLeft w:val="0"/>
      <w:marRight w:val="0"/>
      <w:marTop w:val="0"/>
      <w:marBottom w:val="0"/>
      <w:divBdr>
        <w:top w:val="none" w:sz="0" w:space="0" w:color="auto"/>
        <w:left w:val="none" w:sz="0" w:space="0" w:color="auto"/>
        <w:bottom w:val="none" w:sz="0" w:space="0" w:color="auto"/>
        <w:right w:val="none" w:sz="0" w:space="0" w:color="auto"/>
      </w:divBdr>
    </w:div>
    <w:div w:id="1574661643">
      <w:bodyDiv w:val="1"/>
      <w:marLeft w:val="0"/>
      <w:marRight w:val="0"/>
      <w:marTop w:val="0"/>
      <w:marBottom w:val="0"/>
      <w:divBdr>
        <w:top w:val="none" w:sz="0" w:space="0" w:color="auto"/>
        <w:left w:val="none" w:sz="0" w:space="0" w:color="auto"/>
        <w:bottom w:val="none" w:sz="0" w:space="0" w:color="auto"/>
        <w:right w:val="none" w:sz="0" w:space="0" w:color="auto"/>
      </w:divBdr>
    </w:div>
    <w:div w:id="1578900111">
      <w:marLeft w:val="0"/>
      <w:marRight w:val="0"/>
      <w:marTop w:val="0"/>
      <w:marBottom w:val="0"/>
      <w:divBdr>
        <w:top w:val="none" w:sz="0" w:space="0" w:color="auto"/>
        <w:left w:val="none" w:sz="0" w:space="0" w:color="auto"/>
        <w:bottom w:val="none" w:sz="0" w:space="0" w:color="auto"/>
        <w:right w:val="none" w:sz="0" w:space="0" w:color="auto"/>
      </w:divBdr>
    </w:div>
    <w:div w:id="1578900112">
      <w:marLeft w:val="0"/>
      <w:marRight w:val="0"/>
      <w:marTop w:val="0"/>
      <w:marBottom w:val="0"/>
      <w:divBdr>
        <w:top w:val="none" w:sz="0" w:space="0" w:color="auto"/>
        <w:left w:val="none" w:sz="0" w:space="0" w:color="auto"/>
        <w:bottom w:val="none" w:sz="0" w:space="0" w:color="auto"/>
        <w:right w:val="none" w:sz="0" w:space="0" w:color="auto"/>
      </w:divBdr>
    </w:div>
    <w:div w:id="1578900113">
      <w:marLeft w:val="0"/>
      <w:marRight w:val="0"/>
      <w:marTop w:val="0"/>
      <w:marBottom w:val="0"/>
      <w:divBdr>
        <w:top w:val="none" w:sz="0" w:space="0" w:color="auto"/>
        <w:left w:val="none" w:sz="0" w:space="0" w:color="auto"/>
        <w:bottom w:val="none" w:sz="0" w:space="0" w:color="auto"/>
        <w:right w:val="none" w:sz="0" w:space="0" w:color="auto"/>
      </w:divBdr>
    </w:div>
    <w:div w:id="1578900114">
      <w:marLeft w:val="0"/>
      <w:marRight w:val="0"/>
      <w:marTop w:val="0"/>
      <w:marBottom w:val="0"/>
      <w:divBdr>
        <w:top w:val="none" w:sz="0" w:space="0" w:color="auto"/>
        <w:left w:val="none" w:sz="0" w:space="0" w:color="auto"/>
        <w:bottom w:val="none" w:sz="0" w:space="0" w:color="auto"/>
        <w:right w:val="none" w:sz="0" w:space="0" w:color="auto"/>
      </w:divBdr>
    </w:div>
    <w:div w:id="1578900115">
      <w:marLeft w:val="0"/>
      <w:marRight w:val="0"/>
      <w:marTop w:val="0"/>
      <w:marBottom w:val="0"/>
      <w:divBdr>
        <w:top w:val="none" w:sz="0" w:space="0" w:color="auto"/>
        <w:left w:val="none" w:sz="0" w:space="0" w:color="auto"/>
        <w:bottom w:val="none" w:sz="0" w:space="0" w:color="auto"/>
        <w:right w:val="none" w:sz="0" w:space="0" w:color="auto"/>
      </w:divBdr>
    </w:div>
    <w:div w:id="1578900116">
      <w:marLeft w:val="0"/>
      <w:marRight w:val="0"/>
      <w:marTop w:val="0"/>
      <w:marBottom w:val="0"/>
      <w:divBdr>
        <w:top w:val="none" w:sz="0" w:space="0" w:color="auto"/>
        <w:left w:val="none" w:sz="0" w:space="0" w:color="auto"/>
        <w:bottom w:val="none" w:sz="0" w:space="0" w:color="auto"/>
        <w:right w:val="none" w:sz="0" w:space="0" w:color="auto"/>
      </w:divBdr>
    </w:div>
    <w:div w:id="1578900117">
      <w:marLeft w:val="0"/>
      <w:marRight w:val="0"/>
      <w:marTop w:val="0"/>
      <w:marBottom w:val="0"/>
      <w:divBdr>
        <w:top w:val="none" w:sz="0" w:space="0" w:color="auto"/>
        <w:left w:val="none" w:sz="0" w:space="0" w:color="auto"/>
        <w:bottom w:val="none" w:sz="0" w:space="0" w:color="auto"/>
        <w:right w:val="none" w:sz="0" w:space="0" w:color="auto"/>
      </w:divBdr>
    </w:div>
    <w:div w:id="1578900118">
      <w:marLeft w:val="0"/>
      <w:marRight w:val="0"/>
      <w:marTop w:val="0"/>
      <w:marBottom w:val="0"/>
      <w:divBdr>
        <w:top w:val="none" w:sz="0" w:space="0" w:color="auto"/>
        <w:left w:val="none" w:sz="0" w:space="0" w:color="auto"/>
        <w:bottom w:val="none" w:sz="0" w:space="0" w:color="auto"/>
        <w:right w:val="none" w:sz="0" w:space="0" w:color="auto"/>
      </w:divBdr>
    </w:div>
    <w:div w:id="1578900119">
      <w:marLeft w:val="0"/>
      <w:marRight w:val="0"/>
      <w:marTop w:val="0"/>
      <w:marBottom w:val="0"/>
      <w:divBdr>
        <w:top w:val="none" w:sz="0" w:space="0" w:color="auto"/>
        <w:left w:val="none" w:sz="0" w:space="0" w:color="auto"/>
        <w:bottom w:val="none" w:sz="0" w:space="0" w:color="auto"/>
        <w:right w:val="none" w:sz="0" w:space="0" w:color="auto"/>
      </w:divBdr>
    </w:div>
    <w:div w:id="1578900120">
      <w:marLeft w:val="0"/>
      <w:marRight w:val="0"/>
      <w:marTop w:val="0"/>
      <w:marBottom w:val="0"/>
      <w:divBdr>
        <w:top w:val="none" w:sz="0" w:space="0" w:color="auto"/>
        <w:left w:val="none" w:sz="0" w:space="0" w:color="auto"/>
        <w:bottom w:val="none" w:sz="0" w:space="0" w:color="auto"/>
        <w:right w:val="none" w:sz="0" w:space="0" w:color="auto"/>
      </w:divBdr>
    </w:div>
    <w:div w:id="1578900121">
      <w:marLeft w:val="0"/>
      <w:marRight w:val="0"/>
      <w:marTop w:val="0"/>
      <w:marBottom w:val="0"/>
      <w:divBdr>
        <w:top w:val="none" w:sz="0" w:space="0" w:color="auto"/>
        <w:left w:val="none" w:sz="0" w:space="0" w:color="auto"/>
        <w:bottom w:val="none" w:sz="0" w:space="0" w:color="auto"/>
        <w:right w:val="none" w:sz="0" w:space="0" w:color="auto"/>
      </w:divBdr>
    </w:div>
    <w:div w:id="1578900122">
      <w:marLeft w:val="0"/>
      <w:marRight w:val="0"/>
      <w:marTop w:val="0"/>
      <w:marBottom w:val="0"/>
      <w:divBdr>
        <w:top w:val="none" w:sz="0" w:space="0" w:color="auto"/>
        <w:left w:val="none" w:sz="0" w:space="0" w:color="auto"/>
        <w:bottom w:val="none" w:sz="0" w:space="0" w:color="auto"/>
        <w:right w:val="none" w:sz="0" w:space="0" w:color="auto"/>
      </w:divBdr>
    </w:div>
    <w:div w:id="1578900123">
      <w:marLeft w:val="0"/>
      <w:marRight w:val="0"/>
      <w:marTop w:val="0"/>
      <w:marBottom w:val="0"/>
      <w:divBdr>
        <w:top w:val="none" w:sz="0" w:space="0" w:color="auto"/>
        <w:left w:val="none" w:sz="0" w:space="0" w:color="auto"/>
        <w:bottom w:val="none" w:sz="0" w:space="0" w:color="auto"/>
        <w:right w:val="none" w:sz="0" w:space="0" w:color="auto"/>
      </w:divBdr>
    </w:div>
    <w:div w:id="1578900124">
      <w:marLeft w:val="0"/>
      <w:marRight w:val="0"/>
      <w:marTop w:val="0"/>
      <w:marBottom w:val="0"/>
      <w:divBdr>
        <w:top w:val="none" w:sz="0" w:space="0" w:color="auto"/>
        <w:left w:val="none" w:sz="0" w:space="0" w:color="auto"/>
        <w:bottom w:val="none" w:sz="0" w:space="0" w:color="auto"/>
        <w:right w:val="none" w:sz="0" w:space="0" w:color="auto"/>
      </w:divBdr>
    </w:div>
    <w:div w:id="1578900125">
      <w:marLeft w:val="0"/>
      <w:marRight w:val="0"/>
      <w:marTop w:val="0"/>
      <w:marBottom w:val="0"/>
      <w:divBdr>
        <w:top w:val="none" w:sz="0" w:space="0" w:color="auto"/>
        <w:left w:val="none" w:sz="0" w:space="0" w:color="auto"/>
        <w:bottom w:val="none" w:sz="0" w:space="0" w:color="auto"/>
        <w:right w:val="none" w:sz="0" w:space="0" w:color="auto"/>
      </w:divBdr>
    </w:div>
    <w:div w:id="1578900126">
      <w:marLeft w:val="0"/>
      <w:marRight w:val="0"/>
      <w:marTop w:val="0"/>
      <w:marBottom w:val="0"/>
      <w:divBdr>
        <w:top w:val="none" w:sz="0" w:space="0" w:color="auto"/>
        <w:left w:val="none" w:sz="0" w:space="0" w:color="auto"/>
        <w:bottom w:val="none" w:sz="0" w:space="0" w:color="auto"/>
        <w:right w:val="none" w:sz="0" w:space="0" w:color="auto"/>
      </w:divBdr>
    </w:div>
    <w:div w:id="1578900127">
      <w:marLeft w:val="0"/>
      <w:marRight w:val="0"/>
      <w:marTop w:val="0"/>
      <w:marBottom w:val="0"/>
      <w:divBdr>
        <w:top w:val="none" w:sz="0" w:space="0" w:color="auto"/>
        <w:left w:val="none" w:sz="0" w:space="0" w:color="auto"/>
        <w:bottom w:val="none" w:sz="0" w:space="0" w:color="auto"/>
        <w:right w:val="none" w:sz="0" w:space="0" w:color="auto"/>
      </w:divBdr>
    </w:div>
    <w:div w:id="1578900128">
      <w:marLeft w:val="0"/>
      <w:marRight w:val="0"/>
      <w:marTop w:val="0"/>
      <w:marBottom w:val="0"/>
      <w:divBdr>
        <w:top w:val="none" w:sz="0" w:space="0" w:color="auto"/>
        <w:left w:val="none" w:sz="0" w:space="0" w:color="auto"/>
        <w:bottom w:val="none" w:sz="0" w:space="0" w:color="auto"/>
        <w:right w:val="none" w:sz="0" w:space="0" w:color="auto"/>
      </w:divBdr>
    </w:div>
    <w:div w:id="1578900129">
      <w:marLeft w:val="0"/>
      <w:marRight w:val="0"/>
      <w:marTop w:val="0"/>
      <w:marBottom w:val="0"/>
      <w:divBdr>
        <w:top w:val="none" w:sz="0" w:space="0" w:color="auto"/>
        <w:left w:val="none" w:sz="0" w:space="0" w:color="auto"/>
        <w:bottom w:val="none" w:sz="0" w:space="0" w:color="auto"/>
        <w:right w:val="none" w:sz="0" w:space="0" w:color="auto"/>
      </w:divBdr>
    </w:div>
    <w:div w:id="1578900130">
      <w:marLeft w:val="0"/>
      <w:marRight w:val="0"/>
      <w:marTop w:val="0"/>
      <w:marBottom w:val="0"/>
      <w:divBdr>
        <w:top w:val="none" w:sz="0" w:space="0" w:color="auto"/>
        <w:left w:val="none" w:sz="0" w:space="0" w:color="auto"/>
        <w:bottom w:val="none" w:sz="0" w:space="0" w:color="auto"/>
        <w:right w:val="none" w:sz="0" w:space="0" w:color="auto"/>
      </w:divBdr>
    </w:div>
    <w:div w:id="1578900131">
      <w:marLeft w:val="0"/>
      <w:marRight w:val="0"/>
      <w:marTop w:val="0"/>
      <w:marBottom w:val="0"/>
      <w:divBdr>
        <w:top w:val="none" w:sz="0" w:space="0" w:color="auto"/>
        <w:left w:val="none" w:sz="0" w:space="0" w:color="auto"/>
        <w:bottom w:val="none" w:sz="0" w:space="0" w:color="auto"/>
        <w:right w:val="none" w:sz="0" w:space="0" w:color="auto"/>
      </w:divBdr>
    </w:div>
    <w:div w:id="1578900132">
      <w:marLeft w:val="0"/>
      <w:marRight w:val="0"/>
      <w:marTop w:val="0"/>
      <w:marBottom w:val="0"/>
      <w:divBdr>
        <w:top w:val="none" w:sz="0" w:space="0" w:color="auto"/>
        <w:left w:val="none" w:sz="0" w:space="0" w:color="auto"/>
        <w:bottom w:val="none" w:sz="0" w:space="0" w:color="auto"/>
        <w:right w:val="none" w:sz="0" w:space="0" w:color="auto"/>
      </w:divBdr>
    </w:div>
    <w:div w:id="1578900133">
      <w:marLeft w:val="0"/>
      <w:marRight w:val="0"/>
      <w:marTop w:val="0"/>
      <w:marBottom w:val="0"/>
      <w:divBdr>
        <w:top w:val="none" w:sz="0" w:space="0" w:color="auto"/>
        <w:left w:val="none" w:sz="0" w:space="0" w:color="auto"/>
        <w:bottom w:val="none" w:sz="0" w:space="0" w:color="auto"/>
        <w:right w:val="none" w:sz="0" w:space="0" w:color="auto"/>
      </w:divBdr>
    </w:div>
    <w:div w:id="1578900134">
      <w:marLeft w:val="0"/>
      <w:marRight w:val="0"/>
      <w:marTop w:val="0"/>
      <w:marBottom w:val="0"/>
      <w:divBdr>
        <w:top w:val="none" w:sz="0" w:space="0" w:color="auto"/>
        <w:left w:val="none" w:sz="0" w:space="0" w:color="auto"/>
        <w:bottom w:val="none" w:sz="0" w:space="0" w:color="auto"/>
        <w:right w:val="none" w:sz="0" w:space="0" w:color="auto"/>
      </w:divBdr>
    </w:div>
    <w:div w:id="1578900135">
      <w:marLeft w:val="0"/>
      <w:marRight w:val="0"/>
      <w:marTop w:val="0"/>
      <w:marBottom w:val="0"/>
      <w:divBdr>
        <w:top w:val="none" w:sz="0" w:space="0" w:color="auto"/>
        <w:left w:val="none" w:sz="0" w:space="0" w:color="auto"/>
        <w:bottom w:val="none" w:sz="0" w:space="0" w:color="auto"/>
        <w:right w:val="none" w:sz="0" w:space="0" w:color="auto"/>
      </w:divBdr>
    </w:div>
    <w:div w:id="1578900136">
      <w:marLeft w:val="0"/>
      <w:marRight w:val="0"/>
      <w:marTop w:val="0"/>
      <w:marBottom w:val="0"/>
      <w:divBdr>
        <w:top w:val="none" w:sz="0" w:space="0" w:color="auto"/>
        <w:left w:val="none" w:sz="0" w:space="0" w:color="auto"/>
        <w:bottom w:val="none" w:sz="0" w:space="0" w:color="auto"/>
        <w:right w:val="none" w:sz="0" w:space="0" w:color="auto"/>
      </w:divBdr>
    </w:div>
    <w:div w:id="1578900137">
      <w:marLeft w:val="0"/>
      <w:marRight w:val="0"/>
      <w:marTop w:val="0"/>
      <w:marBottom w:val="0"/>
      <w:divBdr>
        <w:top w:val="none" w:sz="0" w:space="0" w:color="auto"/>
        <w:left w:val="none" w:sz="0" w:space="0" w:color="auto"/>
        <w:bottom w:val="none" w:sz="0" w:space="0" w:color="auto"/>
        <w:right w:val="none" w:sz="0" w:space="0" w:color="auto"/>
      </w:divBdr>
    </w:div>
    <w:div w:id="1578900138">
      <w:marLeft w:val="0"/>
      <w:marRight w:val="0"/>
      <w:marTop w:val="0"/>
      <w:marBottom w:val="0"/>
      <w:divBdr>
        <w:top w:val="none" w:sz="0" w:space="0" w:color="auto"/>
        <w:left w:val="none" w:sz="0" w:space="0" w:color="auto"/>
        <w:bottom w:val="none" w:sz="0" w:space="0" w:color="auto"/>
        <w:right w:val="none" w:sz="0" w:space="0" w:color="auto"/>
      </w:divBdr>
    </w:div>
    <w:div w:id="1578900139">
      <w:marLeft w:val="0"/>
      <w:marRight w:val="0"/>
      <w:marTop w:val="0"/>
      <w:marBottom w:val="0"/>
      <w:divBdr>
        <w:top w:val="none" w:sz="0" w:space="0" w:color="auto"/>
        <w:left w:val="none" w:sz="0" w:space="0" w:color="auto"/>
        <w:bottom w:val="none" w:sz="0" w:space="0" w:color="auto"/>
        <w:right w:val="none" w:sz="0" w:space="0" w:color="auto"/>
      </w:divBdr>
    </w:div>
    <w:div w:id="1578900140">
      <w:marLeft w:val="0"/>
      <w:marRight w:val="0"/>
      <w:marTop w:val="0"/>
      <w:marBottom w:val="0"/>
      <w:divBdr>
        <w:top w:val="none" w:sz="0" w:space="0" w:color="auto"/>
        <w:left w:val="none" w:sz="0" w:space="0" w:color="auto"/>
        <w:bottom w:val="none" w:sz="0" w:space="0" w:color="auto"/>
        <w:right w:val="none" w:sz="0" w:space="0" w:color="auto"/>
      </w:divBdr>
    </w:div>
    <w:div w:id="1578900141">
      <w:marLeft w:val="0"/>
      <w:marRight w:val="0"/>
      <w:marTop w:val="0"/>
      <w:marBottom w:val="0"/>
      <w:divBdr>
        <w:top w:val="none" w:sz="0" w:space="0" w:color="auto"/>
        <w:left w:val="none" w:sz="0" w:space="0" w:color="auto"/>
        <w:bottom w:val="none" w:sz="0" w:space="0" w:color="auto"/>
        <w:right w:val="none" w:sz="0" w:space="0" w:color="auto"/>
      </w:divBdr>
    </w:div>
    <w:div w:id="1578900142">
      <w:marLeft w:val="0"/>
      <w:marRight w:val="0"/>
      <w:marTop w:val="0"/>
      <w:marBottom w:val="0"/>
      <w:divBdr>
        <w:top w:val="none" w:sz="0" w:space="0" w:color="auto"/>
        <w:left w:val="none" w:sz="0" w:space="0" w:color="auto"/>
        <w:bottom w:val="none" w:sz="0" w:space="0" w:color="auto"/>
        <w:right w:val="none" w:sz="0" w:space="0" w:color="auto"/>
      </w:divBdr>
    </w:div>
    <w:div w:id="1578900143">
      <w:marLeft w:val="0"/>
      <w:marRight w:val="0"/>
      <w:marTop w:val="0"/>
      <w:marBottom w:val="0"/>
      <w:divBdr>
        <w:top w:val="none" w:sz="0" w:space="0" w:color="auto"/>
        <w:left w:val="none" w:sz="0" w:space="0" w:color="auto"/>
        <w:bottom w:val="none" w:sz="0" w:space="0" w:color="auto"/>
        <w:right w:val="none" w:sz="0" w:space="0" w:color="auto"/>
      </w:divBdr>
    </w:div>
    <w:div w:id="1578900144">
      <w:marLeft w:val="0"/>
      <w:marRight w:val="0"/>
      <w:marTop w:val="0"/>
      <w:marBottom w:val="0"/>
      <w:divBdr>
        <w:top w:val="none" w:sz="0" w:space="0" w:color="auto"/>
        <w:left w:val="none" w:sz="0" w:space="0" w:color="auto"/>
        <w:bottom w:val="none" w:sz="0" w:space="0" w:color="auto"/>
        <w:right w:val="none" w:sz="0" w:space="0" w:color="auto"/>
      </w:divBdr>
    </w:div>
    <w:div w:id="1578900145">
      <w:marLeft w:val="0"/>
      <w:marRight w:val="0"/>
      <w:marTop w:val="0"/>
      <w:marBottom w:val="0"/>
      <w:divBdr>
        <w:top w:val="none" w:sz="0" w:space="0" w:color="auto"/>
        <w:left w:val="none" w:sz="0" w:space="0" w:color="auto"/>
        <w:bottom w:val="none" w:sz="0" w:space="0" w:color="auto"/>
        <w:right w:val="none" w:sz="0" w:space="0" w:color="auto"/>
      </w:divBdr>
    </w:div>
    <w:div w:id="1578900146">
      <w:marLeft w:val="0"/>
      <w:marRight w:val="0"/>
      <w:marTop w:val="0"/>
      <w:marBottom w:val="0"/>
      <w:divBdr>
        <w:top w:val="none" w:sz="0" w:space="0" w:color="auto"/>
        <w:left w:val="none" w:sz="0" w:space="0" w:color="auto"/>
        <w:bottom w:val="none" w:sz="0" w:space="0" w:color="auto"/>
        <w:right w:val="none" w:sz="0" w:space="0" w:color="auto"/>
      </w:divBdr>
    </w:div>
    <w:div w:id="1578900147">
      <w:marLeft w:val="0"/>
      <w:marRight w:val="0"/>
      <w:marTop w:val="0"/>
      <w:marBottom w:val="0"/>
      <w:divBdr>
        <w:top w:val="none" w:sz="0" w:space="0" w:color="auto"/>
        <w:left w:val="none" w:sz="0" w:space="0" w:color="auto"/>
        <w:bottom w:val="none" w:sz="0" w:space="0" w:color="auto"/>
        <w:right w:val="none" w:sz="0" w:space="0" w:color="auto"/>
      </w:divBdr>
    </w:div>
    <w:div w:id="1578900148">
      <w:marLeft w:val="0"/>
      <w:marRight w:val="0"/>
      <w:marTop w:val="0"/>
      <w:marBottom w:val="0"/>
      <w:divBdr>
        <w:top w:val="none" w:sz="0" w:space="0" w:color="auto"/>
        <w:left w:val="none" w:sz="0" w:space="0" w:color="auto"/>
        <w:bottom w:val="none" w:sz="0" w:space="0" w:color="auto"/>
        <w:right w:val="none" w:sz="0" w:space="0" w:color="auto"/>
      </w:divBdr>
    </w:div>
    <w:div w:id="1578900149">
      <w:marLeft w:val="0"/>
      <w:marRight w:val="0"/>
      <w:marTop w:val="0"/>
      <w:marBottom w:val="0"/>
      <w:divBdr>
        <w:top w:val="none" w:sz="0" w:space="0" w:color="auto"/>
        <w:left w:val="none" w:sz="0" w:space="0" w:color="auto"/>
        <w:bottom w:val="none" w:sz="0" w:space="0" w:color="auto"/>
        <w:right w:val="none" w:sz="0" w:space="0" w:color="auto"/>
      </w:divBdr>
    </w:div>
    <w:div w:id="1578900150">
      <w:marLeft w:val="0"/>
      <w:marRight w:val="0"/>
      <w:marTop w:val="0"/>
      <w:marBottom w:val="0"/>
      <w:divBdr>
        <w:top w:val="none" w:sz="0" w:space="0" w:color="auto"/>
        <w:left w:val="none" w:sz="0" w:space="0" w:color="auto"/>
        <w:bottom w:val="none" w:sz="0" w:space="0" w:color="auto"/>
        <w:right w:val="none" w:sz="0" w:space="0" w:color="auto"/>
      </w:divBdr>
    </w:div>
    <w:div w:id="1578900151">
      <w:marLeft w:val="0"/>
      <w:marRight w:val="0"/>
      <w:marTop w:val="0"/>
      <w:marBottom w:val="0"/>
      <w:divBdr>
        <w:top w:val="none" w:sz="0" w:space="0" w:color="auto"/>
        <w:left w:val="none" w:sz="0" w:space="0" w:color="auto"/>
        <w:bottom w:val="none" w:sz="0" w:space="0" w:color="auto"/>
        <w:right w:val="none" w:sz="0" w:space="0" w:color="auto"/>
      </w:divBdr>
    </w:div>
    <w:div w:id="1578900152">
      <w:marLeft w:val="0"/>
      <w:marRight w:val="0"/>
      <w:marTop w:val="0"/>
      <w:marBottom w:val="0"/>
      <w:divBdr>
        <w:top w:val="none" w:sz="0" w:space="0" w:color="auto"/>
        <w:left w:val="none" w:sz="0" w:space="0" w:color="auto"/>
        <w:bottom w:val="none" w:sz="0" w:space="0" w:color="auto"/>
        <w:right w:val="none" w:sz="0" w:space="0" w:color="auto"/>
      </w:divBdr>
    </w:div>
    <w:div w:id="1578900153">
      <w:marLeft w:val="0"/>
      <w:marRight w:val="0"/>
      <w:marTop w:val="0"/>
      <w:marBottom w:val="0"/>
      <w:divBdr>
        <w:top w:val="none" w:sz="0" w:space="0" w:color="auto"/>
        <w:left w:val="none" w:sz="0" w:space="0" w:color="auto"/>
        <w:bottom w:val="none" w:sz="0" w:space="0" w:color="auto"/>
        <w:right w:val="none" w:sz="0" w:space="0" w:color="auto"/>
      </w:divBdr>
    </w:div>
    <w:div w:id="1578900154">
      <w:marLeft w:val="0"/>
      <w:marRight w:val="0"/>
      <w:marTop w:val="0"/>
      <w:marBottom w:val="0"/>
      <w:divBdr>
        <w:top w:val="none" w:sz="0" w:space="0" w:color="auto"/>
        <w:left w:val="none" w:sz="0" w:space="0" w:color="auto"/>
        <w:bottom w:val="none" w:sz="0" w:space="0" w:color="auto"/>
        <w:right w:val="none" w:sz="0" w:space="0" w:color="auto"/>
      </w:divBdr>
    </w:div>
    <w:div w:id="1578900155">
      <w:marLeft w:val="0"/>
      <w:marRight w:val="0"/>
      <w:marTop w:val="0"/>
      <w:marBottom w:val="0"/>
      <w:divBdr>
        <w:top w:val="none" w:sz="0" w:space="0" w:color="auto"/>
        <w:left w:val="none" w:sz="0" w:space="0" w:color="auto"/>
        <w:bottom w:val="none" w:sz="0" w:space="0" w:color="auto"/>
        <w:right w:val="none" w:sz="0" w:space="0" w:color="auto"/>
      </w:divBdr>
    </w:div>
    <w:div w:id="1578900156">
      <w:marLeft w:val="0"/>
      <w:marRight w:val="0"/>
      <w:marTop w:val="0"/>
      <w:marBottom w:val="0"/>
      <w:divBdr>
        <w:top w:val="none" w:sz="0" w:space="0" w:color="auto"/>
        <w:left w:val="none" w:sz="0" w:space="0" w:color="auto"/>
        <w:bottom w:val="none" w:sz="0" w:space="0" w:color="auto"/>
        <w:right w:val="none" w:sz="0" w:space="0" w:color="auto"/>
      </w:divBdr>
    </w:div>
    <w:div w:id="1578900157">
      <w:marLeft w:val="0"/>
      <w:marRight w:val="0"/>
      <w:marTop w:val="0"/>
      <w:marBottom w:val="0"/>
      <w:divBdr>
        <w:top w:val="none" w:sz="0" w:space="0" w:color="auto"/>
        <w:left w:val="none" w:sz="0" w:space="0" w:color="auto"/>
        <w:bottom w:val="none" w:sz="0" w:space="0" w:color="auto"/>
        <w:right w:val="none" w:sz="0" w:space="0" w:color="auto"/>
      </w:divBdr>
    </w:div>
    <w:div w:id="1578900158">
      <w:marLeft w:val="0"/>
      <w:marRight w:val="0"/>
      <w:marTop w:val="0"/>
      <w:marBottom w:val="0"/>
      <w:divBdr>
        <w:top w:val="none" w:sz="0" w:space="0" w:color="auto"/>
        <w:left w:val="none" w:sz="0" w:space="0" w:color="auto"/>
        <w:bottom w:val="none" w:sz="0" w:space="0" w:color="auto"/>
        <w:right w:val="none" w:sz="0" w:space="0" w:color="auto"/>
      </w:divBdr>
    </w:div>
    <w:div w:id="1578900159">
      <w:marLeft w:val="0"/>
      <w:marRight w:val="0"/>
      <w:marTop w:val="0"/>
      <w:marBottom w:val="0"/>
      <w:divBdr>
        <w:top w:val="none" w:sz="0" w:space="0" w:color="auto"/>
        <w:left w:val="none" w:sz="0" w:space="0" w:color="auto"/>
        <w:bottom w:val="none" w:sz="0" w:space="0" w:color="auto"/>
        <w:right w:val="none" w:sz="0" w:space="0" w:color="auto"/>
      </w:divBdr>
    </w:div>
    <w:div w:id="1578900160">
      <w:marLeft w:val="0"/>
      <w:marRight w:val="0"/>
      <w:marTop w:val="0"/>
      <w:marBottom w:val="0"/>
      <w:divBdr>
        <w:top w:val="none" w:sz="0" w:space="0" w:color="auto"/>
        <w:left w:val="none" w:sz="0" w:space="0" w:color="auto"/>
        <w:bottom w:val="none" w:sz="0" w:space="0" w:color="auto"/>
        <w:right w:val="none" w:sz="0" w:space="0" w:color="auto"/>
      </w:divBdr>
    </w:div>
    <w:div w:id="1578900162">
      <w:marLeft w:val="0"/>
      <w:marRight w:val="0"/>
      <w:marTop w:val="0"/>
      <w:marBottom w:val="0"/>
      <w:divBdr>
        <w:top w:val="none" w:sz="0" w:space="0" w:color="auto"/>
        <w:left w:val="none" w:sz="0" w:space="0" w:color="auto"/>
        <w:bottom w:val="none" w:sz="0" w:space="0" w:color="auto"/>
        <w:right w:val="none" w:sz="0" w:space="0" w:color="auto"/>
      </w:divBdr>
    </w:div>
    <w:div w:id="1578900163">
      <w:marLeft w:val="0"/>
      <w:marRight w:val="0"/>
      <w:marTop w:val="0"/>
      <w:marBottom w:val="0"/>
      <w:divBdr>
        <w:top w:val="none" w:sz="0" w:space="0" w:color="auto"/>
        <w:left w:val="none" w:sz="0" w:space="0" w:color="auto"/>
        <w:bottom w:val="none" w:sz="0" w:space="0" w:color="auto"/>
        <w:right w:val="none" w:sz="0" w:space="0" w:color="auto"/>
      </w:divBdr>
    </w:div>
    <w:div w:id="1578900164">
      <w:marLeft w:val="0"/>
      <w:marRight w:val="0"/>
      <w:marTop w:val="0"/>
      <w:marBottom w:val="0"/>
      <w:divBdr>
        <w:top w:val="none" w:sz="0" w:space="0" w:color="auto"/>
        <w:left w:val="none" w:sz="0" w:space="0" w:color="auto"/>
        <w:bottom w:val="none" w:sz="0" w:space="0" w:color="auto"/>
        <w:right w:val="none" w:sz="0" w:space="0" w:color="auto"/>
      </w:divBdr>
    </w:div>
    <w:div w:id="1578900165">
      <w:marLeft w:val="0"/>
      <w:marRight w:val="0"/>
      <w:marTop w:val="0"/>
      <w:marBottom w:val="0"/>
      <w:divBdr>
        <w:top w:val="none" w:sz="0" w:space="0" w:color="auto"/>
        <w:left w:val="none" w:sz="0" w:space="0" w:color="auto"/>
        <w:bottom w:val="none" w:sz="0" w:space="0" w:color="auto"/>
        <w:right w:val="none" w:sz="0" w:space="0" w:color="auto"/>
      </w:divBdr>
    </w:div>
    <w:div w:id="1578900166">
      <w:marLeft w:val="0"/>
      <w:marRight w:val="0"/>
      <w:marTop w:val="0"/>
      <w:marBottom w:val="0"/>
      <w:divBdr>
        <w:top w:val="none" w:sz="0" w:space="0" w:color="auto"/>
        <w:left w:val="none" w:sz="0" w:space="0" w:color="auto"/>
        <w:bottom w:val="none" w:sz="0" w:space="0" w:color="auto"/>
        <w:right w:val="none" w:sz="0" w:space="0" w:color="auto"/>
      </w:divBdr>
    </w:div>
    <w:div w:id="1578900167">
      <w:marLeft w:val="0"/>
      <w:marRight w:val="0"/>
      <w:marTop w:val="0"/>
      <w:marBottom w:val="0"/>
      <w:divBdr>
        <w:top w:val="none" w:sz="0" w:space="0" w:color="auto"/>
        <w:left w:val="none" w:sz="0" w:space="0" w:color="auto"/>
        <w:bottom w:val="none" w:sz="0" w:space="0" w:color="auto"/>
        <w:right w:val="none" w:sz="0" w:space="0" w:color="auto"/>
      </w:divBdr>
    </w:div>
    <w:div w:id="1578900168">
      <w:marLeft w:val="0"/>
      <w:marRight w:val="0"/>
      <w:marTop w:val="0"/>
      <w:marBottom w:val="0"/>
      <w:divBdr>
        <w:top w:val="none" w:sz="0" w:space="0" w:color="auto"/>
        <w:left w:val="none" w:sz="0" w:space="0" w:color="auto"/>
        <w:bottom w:val="none" w:sz="0" w:space="0" w:color="auto"/>
        <w:right w:val="none" w:sz="0" w:space="0" w:color="auto"/>
      </w:divBdr>
    </w:div>
    <w:div w:id="1578900169">
      <w:marLeft w:val="0"/>
      <w:marRight w:val="0"/>
      <w:marTop w:val="0"/>
      <w:marBottom w:val="0"/>
      <w:divBdr>
        <w:top w:val="none" w:sz="0" w:space="0" w:color="auto"/>
        <w:left w:val="none" w:sz="0" w:space="0" w:color="auto"/>
        <w:bottom w:val="none" w:sz="0" w:space="0" w:color="auto"/>
        <w:right w:val="none" w:sz="0" w:space="0" w:color="auto"/>
      </w:divBdr>
    </w:div>
    <w:div w:id="1578900170">
      <w:marLeft w:val="0"/>
      <w:marRight w:val="0"/>
      <w:marTop w:val="0"/>
      <w:marBottom w:val="0"/>
      <w:divBdr>
        <w:top w:val="none" w:sz="0" w:space="0" w:color="auto"/>
        <w:left w:val="none" w:sz="0" w:space="0" w:color="auto"/>
        <w:bottom w:val="none" w:sz="0" w:space="0" w:color="auto"/>
        <w:right w:val="none" w:sz="0" w:space="0" w:color="auto"/>
      </w:divBdr>
    </w:div>
    <w:div w:id="1578900171">
      <w:marLeft w:val="0"/>
      <w:marRight w:val="0"/>
      <w:marTop w:val="0"/>
      <w:marBottom w:val="0"/>
      <w:divBdr>
        <w:top w:val="none" w:sz="0" w:space="0" w:color="auto"/>
        <w:left w:val="none" w:sz="0" w:space="0" w:color="auto"/>
        <w:bottom w:val="none" w:sz="0" w:space="0" w:color="auto"/>
        <w:right w:val="none" w:sz="0" w:space="0" w:color="auto"/>
      </w:divBdr>
    </w:div>
    <w:div w:id="1578900172">
      <w:marLeft w:val="0"/>
      <w:marRight w:val="0"/>
      <w:marTop w:val="0"/>
      <w:marBottom w:val="0"/>
      <w:divBdr>
        <w:top w:val="none" w:sz="0" w:space="0" w:color="auto"/>
        <w:left w:val="none" w:sz="0" w:space="0" w:color="auto"/>
        <w:bottom w:val="none" w:sz="0" w:space="0" w:color="auto"/>
        <w:right w:val="none" w:sz="0" w:space="0" w:color="auto"/>
      </w:divBdr>
    </w:div>
    <w:div w:id="1578900173">
      <w:marLeft w:val="0"/>
      <w:marRight w:val="0"/>
      <w:marTop w:val="0"/>
      <w:marBottom w:val="0"/>
      <w:divBdr>
        <w:top w:val="none" w:sz="0" w:space="0" w:color="auto"/>
        <w:left w:val="none" w:sz="0" w:space="0" w:color="auto"/>
        <w:bottom w:val="none" w:sz="0" w:space="0" w:color="auto"/>
        <w:right w:val="none" w:sz="0" w:space="0" w:color="auto"/>
      </w:divBdr>
    </w:div>
    <w:div w:id="1578900174">
      <w:marLeft w:val="0"/>
      <w:marRight w:val="0"/>
      <w:marTop w:val="0"/>
      <w:marBottom w:val="0"/>
      <w:divBdr>
        <w:top w:val="none" w:sz="0" w:space="0" w:color="auto"/>
        <w:left w:val="none" w:sz="0" w:space="0" w:color="auto"/>
        <w:bottom w:val="none" w:sz="0" w:space="0" w:color="auto"/>
        <w:right w:val="none" w:sz="0" w:space="0" w:color="auto"/>
      </w:divBdr>
    </w:div>
    <w:div w:id="1578900175">
      <w:marLeft w:val="0"/>
      <w:marRight w:val="0"/>
      <w:marTop w:val="0"/>
      <w:marBottom w:val="0"/>
      <w:divBdr>
        <w:top w:val="none" w:sz="0" w:space="0" w:color="auto"/>
        <w:left w:val="none" w:sz="0" w:space="0" w:color="auto"/>
        <w:bottom w:val="none" w:sz="0" w:space="0" w:color="auto"/>
        <w:right w:val="none" w:sz="0" w:space="0" w:color="auto"/>
      </w:divBdr>
      <w:divsChild>
        <w:div w:id="1578900161">
          <w:marLeft w:val="0"/>
          <w:marRight w:val="0"/>
          <w:marTop w:val="0"/>
          <w:marBottom w:val="0"/>
          <w:divBdr>
            <w:top w:val="none" w:sz="0" w:space="0" w:color="auto"/>
            <w:left w:val="none" w:sz="0" w:space="0" w:color="auto"/>
            <w:bottom w:val="none" w:sz="0" w:space="0" w:color="auto"/>
            <w:right w:val="none" w:sz="0" w:space="0" w:color="auto"/>
          </w:divBdr>
        </w:div>
        <w:div w:id="1578900176">
          <w:marLeft w:val="0"/>
          <w:marRight w:val="0"/>
          <w:marTop w:val="0"/>
          <w:marBottom w:val="0"/>
          <w:divBdr>
            <w:top w:val="none" w:sz="0" w:space="0" w:color="auto"/>
            <w:left w:val="none" w:sz="0" w:space="0" w:color="auto"/>
            <w:bottom w:val="none" w:sz="0" w:space="0" w:color="auto"/>
            <w:right w:val="none" w:sz="0" w:space="0" w:color="auto"/>
          </w:divBdr>
        </w:div>
      </w:divsChild>
    </w:div>
    <w:div w:id="1578900177">
      <w:marLeft w:val="0"/>
      <w:marRight w:val="0"/>
      <w:marTop w:val="0"/>
      <w:marBottom w:val="0"/>
      <w:divBdr>
        <w:top w:val="none" w:sz="0" w:space="0" w:color="auto"/>
        <w:left w:val="none" w:sz="0" w:space="0" w:color="auto"/>
        <w:bottom w:val="none" w:sz="0" w:space="0" w:color="auto"/>
        <w:right w:val="none" w:sz="0" w:space="0" w:color="auto"/>
      </w:divBdr>
    </w:div>
    <w:div w:id="1578900178">
      <w:marLeft w:val="0"/>
      <w:marRight w:val="0"/>
      <w:marTop w:val="0"/>
      <w:marBottom w:val="0"/>
      <w:divBdr>
        <w:top w:val="none" w:sz="0" w:space="0" w:color="auto"/>
        <w:left w:val="none" w:sz="0" w:space="0" w:color="auto"/>
        <w:bottom w:val="none" w:sz="0" w:space="0" w:color="auto"/>
        <w:right w:val="none" w:sz="0" w:space="0" w:color="auto"/>
      </w:divBdr>
    </w:div>
    <w:div w:id="1578900179">
      <w:marLeft w:val="0"/>
      <w:marRight w:val="0"/>
      <w:marTop w:val="0"/>
      <w:marBottom w:val="0"/>
      <w:divBdr>
        <w:top w:val="none" w:sz="0" w:space="0" w:color="auto"/>
        <w:left w:val="none" w:sz="0" w:space="0" w:color="auto"/>
        <w:bottom w:val="none" w:sz="0" w:space="0" w:color="auto"/>
        <w:right w:val="none" w:sz="0" w:space="0" w:color="auto"/>
      </w:divBdr>
    </w:div>
    <w:div w:id="1578900180">
      <w:marLeft w:val="0"/>
      <w:marRight w:val="0"/>
      <w:marTop w:val="0"/>
      <w:marBottom w:val="0"/>
      <w:divBdr>
        <w:top w:val="none" w:sz="0" w:space="0" w:color="auto"/>
        <w:left w:val="none" w:sz="0" w:space="0" w:color="auto"/>
        <w:bottom w:val="none" w:sz="0" w:space="0" w:color="auto"/>
        <w:right w:val="none" w:sz="0" w:space="0" w:color="auto"/>
      </w:divBdr>
    </w:div>
    <w:div w:id="1578900181">
      <w:marLeft w:val="0"/>
      <w:marRight w:val="0"/>
      <w:marTop w:val="0"/>
      <w:marBottom w:val="0"/>
      <w:divBdr>
        <w:top w:val="none" w:sz="0" w:space="0" w:color="auto"/>
        <w:left w:val="none" w:sz="0" w:space="0" w:color="auto"/>
        <w:bottom w:val="none" w:sz="0" w:space="0" w:color="auto"/>
        <w:right w:val="none" w:sz="0" w:space="0" w:color="auto"/>
      </w:divBdr>
    </w:div>
    <w:div w:id="1578900182">
      <w:marLeft w:val="0"/>
      <w:marRight w:val="0"/>
      <w:marTop w:val="0"/>
      <w:marBottom w:val="0"/>
      <w:divBdr>
        <w:top w:val="none" w:sz="0" w:space="0" w:color="auto"/>
        <w:left w:val="none" w:sz="0" w:space="0" w:color="auto"/>
        <w:bottom w:val="none" w:sz="0" w:space="0" w:color="auto"/>
        <w:right w:val="none" w:sz="0" w:space="0" w:color="auto"/>
      </w:divBdr>
    </w:div>
    <w:div w:id="1578900183">
      <w:marLeft w:val="0"/>
      <w:marRight w:val="0"/>
      <w:marTop w:val="0"/>
      <w:marBottom w:val="0"/>
      <w:divBdr>
        <w:top w:val="none" w:sz="0" w:space="0" w:color="auto"/>
        <w:left w:val="none" w:sz="0" w:space="0" w:color="auto"/>
        <w:bottom w:val="none" w:sz="0" w:space="0" w:color="auto"/>
        <w:right w:val="none" w:sz="0" w:space="0" w:color="auto"/>
      </w:divBdr>
    </w:div>
    <w:div w:id="1578900184">
      <w:marLeft w:val="0"/>
      <w:marRight w:val="0"/>
      <w:marTop w:val="0"/>
      <w:marBottom w:val="0"/>
      <w:divBdr>
        <w:top w:val="none" w:sz="0" w:space="0" w:color="auto"/>
        <w:left w:val="none" w:sz="0" w:space="0" w:color="auto"/>
        <w:bottom w:val="none" w:sz="0" w:space="0" w:color="auto"/>
        <w:right w:val="none" w:sz="0" w:space="0" w:color="auto"/>
      </w:divBdr>
    </w:div>
    <w:div w:id="1578900185">
      <w:marLeft w:val="0"/>
      <w:marRight w:val="0"/>
      <w:marTop w:val="0"/>
      <w:marBottom w:val="0"/>
      <w:divBdr>
        <w:top w:val="none" w:sz="0" w:space="0" w:color="auto"/>
        <w:left w:val="none" w:sz="0" w:space="0" w:color="auto"/>
        <w:bottom w:val="none" w:sz="0" w:space="0" w:color="auto"/>
        <w:right w:val="none" w:sz="0" w:space="0" w:color="auto"/>
      </w:divBdr>
    </w:div>
    <w:div w:id="1578900186">
      <w:marLeft w:val="0"/>
      <w:marRight w:val="0"/>
      <w:marTop w:val="0"/>
      <w:marBottom w:val="0"/>
      <w:divBdr>
        <w:top w:val="none" w:sz="0" w:space="0" w:color="auto"/>
        <w:left w:val="none" w:sz="0" w:space="0" w:color="auto"/>
        <w:bottom w:val="none" w:sz="0" w:space="0" w:color="auto"/>
        <w:right w:val="none" w:sz="0" w:space="0" w:color="auto"/>
      </w:divBdr>
    </w:div>
    <w:div w:id="1578900187">
      <w:marLeft w:val="0"/>
      <w:marRight w:val="0"/>
      <w:marTop w:val="0"/>
      <w:marBottom w:val="0"/>
      <w:divBdr>
        <w:top w:val="none" w:sz="0" w:space="0" w:color="auto"/>
        <w:left w:val="none" w:sz="0" w:space="0" w:color="auto"/>
        <w:bottom w:val="none" w:sz="0" w:space="0" w:color="auto"/>
        <w:right w:val="none" w:sz="0" w:space="0" w:color="auto"/>
      </w:divBdr>
    </w:div>
    <w:div w:id="1578900188">
      <w:marLeft w:val="0"/>
      <w:marRight w:val="0"/>
      <w:marTop w:val="0"/>
      <w:marBottom w:val="0"/>
      <w:divBdr>
        <w:top w:val="none" w:sz="0" w:space="0" w:color="auto"/>
        <w:left w:val="none" w:sz="0" w:space="0" w:color="auto"/>
        <w:bottom w:val="none" w:sz="0" w:space="0" w:color="auto"/>
        <w:right w:val="none" w:sz="0" w:space="0" w:color="auto"/>
      </w:divBdr>
    </w:div>
    <w:div w:id="1578900189">
      <w:marLeft w:val="0"/>
      <w:marRight w:val="0"/>
      <w:marTop w:val="0"/>
      <w:marBottom w:val="0"/>
      <w:divBdr>
        <w:top w:val="none" w:sz="0" w:space="0" w:color="auto"/>
        <w:left w:val="none" w:sz="0" w:space="0" w:color="auto"/>
        <w:bottom w:val="none" w:sz="0" w:space="0" w:color="auto"/>
        <w:right w:val="none" w:sz="0" w:space="0" w:color="auto"/>
      </w:divBdr>
    </w:div>
    <w:div w:id="1636524883">
      <w:bodyDiv w:val="1"/>
      <w:marLeft w:val="0"/>
      <w:marRight w:val="0"/>
      <w:marTop w:val="0"/>
      <w:marBottom w:val="0"/>
      <w:divBdr>
        <w:top w:val="none" w:sz="0" w:space="0" w:color="auto"/>
        <w:left w:val="none" w:sz="0" w:space="0" w:color="auto"/>
        <w:bottom w:val="none" w:sz="0" w:space="0" w:color="auto"/>
        <w:right w:val="none" w:sz="0" w:space="0" w:color="auto"/>
      </w:divBdr>
    </w:div>
    <w:div w:id="1636568949">
      <w:bodyDiv w:val="1"/>
      <w:marLeft w:val="0"/>
      <w:marRight w:val="0"/>
      <w:marTop w:val="0"/>
      <w:marBottom w:val="0"/>
      <w:divBdr>
        <w:top w:val="none" w:sz="0" w:space="0" w:color="auto"/>
        <w:left w:val="none" w:sz="0" w:space="0" w:color="auto"/>
        <w:bottom w:val="none" w:sz="0" w:space="0" w:color="auto"/>
        <w:right w:val="none" w:sz="0" w:space="0" w:color="auto"/>
      </w:divBdr>
      <w:divsChild>
        <w:div w:id="2057965575">
          <w:marLeft w:val="0"/>
          <w:marRight w:val="0"/>
          <w:marTop w:val="0"/>
          <w:marBottom w:val="0"/>
          <w:divBdr>
            <w:top w:val="none" w:sz="0" w:space="0" w:color="auto"/>
            <w:left w:val="none" w:sz="0" w:space="0" w:color="auto"/>
            <w:bottom w:val="none" w:sz="0" w:space="0" w:color="auto"/>
            <w:right w:val="none" w:sz="0" w:space="0" w:color="auto"/>
          </w:divBdr>
          <w:divsChild>
            <w:div w:id="150606939">
              <w:marLeft w:val="0"/>
              <w:marRight w:val="120"/>
              <w:marTop w:val="0"/>
              <w:marBottom w:val="0"/>
              <w:divBdr>
                <w:top w:val="none" w:sz="0" w:space="0" w:color="auto"/>
                <w:left w:val="none" w:sz="0" w:space="0" w:color="auto"/>
                <w:bottom w:val="none" w:sz="0" w:space="0" w:color="auto"/>
                <w:right w:val="none" w:sz="0" w:space="0" w:color="auto"/>
              </w:divBdr>
            </w:div>
          </w:divsChild>
        </w:div>
        <w:div w:id="2009937382">
          <w:marLeft w:val="0"/>
          <w:marRight w:val="0"/>
          <w:marTop w:val="0"/>
          <w:marBottom w:val="0"/>
          <w:divBdr>
            <w:top w:val="none" w:sz="0" w:space="0" w:color="auto"/>
            <w:left w:val="none" w:sz="0" w:space="0" w:color="auto"/>
            <w:bottom w:val="none" w:sz="0" w:space="0" w:color="auto"/>
            <w:right w:val="none" w:sz="0" w:space="0" w:color="auto"/>
          </w:divBdr>
        </w:div>
      </w:divsChild>
    </w:div>
    <w:div w:id="1638603272">
      <w:bodyDiv w:val="1"/>
      <w:marLeft w:val="0"/>
      <w:marRight w:val="0"/>
      <w:marTop w:val="0"/>
      <w:marBottom w:val="0"/>
      <w:divBdr>
        <w:top w:val="none" w:sz="0" w:space="0" w:color="auto"/>
        <w:left w:val="none" w:sz="0" w:space="0" w:color="auto"/>
        <w:bottom w:val="none" w:sz="0" w:space="0" w:color="auto"/>
        <w:right w:val="none" w:sz="0" w:space="0" w:color="auto"/>
      </w:divBdr>
    </w:div>
    <w:div w:id="1654292275">
      <w:bodyDiv w:val="1"/>
      <w:marLeft w:val="0"/>
      <w:marRight w:val="0"/>
      <w:marTop w:val="0"/>
      <w:marBottom w:val="0"/>
      <w:divBdr>
        <w:top w:val="none" w:sz="0" w:space="0" w:color="auto"/>
        <w:left w:val="none" w:sz="0" w:space="0" w:color="auto"/>
        <w:bottom w:val="none" w:sz="0" w:space="0" w:color="auto"/>
        <w:right w:val="none" w:sz="0" w:space="0" w:color="auto"/>
      </w:divBdr>
    </w:div>
    <w:div w:id="1691300026">
      <w:bodyDiv w:val="1"/>
      <w:marLeft w:val="0"/>
      <w:marRight w:val="0"/>
      <w:marTop w:val="0"/>
      <w:marBottom w:val="0"/>
      <w:divBdr>
        <w:top w:val="none" w:sz="0" w:space="0" w:color="auto"/>
        <w:left w:val="none" w:sz="0" w:space="0" w:color="auto"/>
        <w:bottom w:val="none" w:sz="0" w:space="0" w:color="auto"/>
        <w:right w:val="none" w:sz="0" w:space="0" w:color="auto"/>
      </w:divBdr>
    </w:div>
    <w:div w:id="1704020714">
      <w:bodyDiv w:val="1"/>
      <w:marLeft w:val="0"/>
      <w:marRight w:val="0"/>
      <w:marTop w:val="0"/>
      <w:marBottom w:val="0"/>
      <w:divBdr>
        <w:top w:val="none" w:sz="0" w:space="0" w:color="auto"/>
        <w:left w:val="none" w:sz="0" w:space="0" w:color="auto"/>
        <w:bottom w:val="none" w:sz="0" w:space="0" w:color="auto"/>
        <w:right w:val="none" w:sz="0" w:space="0" w:color="auto"/>
      </w:divBdr>
    </w:div>
    <w:div w:id="1815294067">
      <w:bodyDiv w:val="1"/>
      <w:marLeft w:val="0"/>
      <w:marRight w:val="0"/>
      <w:marTop w:val="0"/>
      <w:marBottom w:val="0"/>
      <w:divBdr>
        <w:top w:val="none" w:sz="0" w:space="0" w:color="auto"/>
        <w:left w:val="none" w:sz="0" w:space="0" w:color="auto"/>
        <w:bottom w:val="none" w:sz="0" w:space="0" w:color="auto"/>
        <w:right w:val="none" w:sz="0" w:space="0" w:color="auto"/>
      </w:divBdr>
    </w:div>
    <w:div w:id="1836266888">
      <w:bodyDiv w:val="1"/>
      <w:marLeft w:val="0"/>
      <w:marRight w:val="0"/>
      <w:marTop w:val="0"/>
      <w:marBottom w:val="0"/>
      <w:divBdr>
        <w:top w:val="none" w:sz="0" w:space="0" w:color="auto"/>
        <w:left w:val="none" w:sz="0" w:space="0" w:color="auto"/>
        <w:bottom w:val="none" w:sz="0" w:space="0" w:color="auto"/>
        <w:right w:val="none" w:sz="0" w:space="0" w:color="auto"/>
      </w:divBdr>
    </w:div>
    <w:div w:id="1840845290">
      <w:bodyDiv w:val="1"/>
      <w:marLeft w:val="0"/>
      <w:marRight w:val="0"/>
      <w:marTop w:val="0"/>
      <w:marBottom w:val="0"/>
      <w:divBdr>
        <w:top w:val="none" w:sz="0" w:space="0" w:color="auto"/>
        <w:left w:val="none" w:sz="0" w:space="0" w:color="auto"/>
        <w:bottom w:val="none" w:sz="0" w:space="0" w:color="auto"/>
        <w:right w:val="none" w:sz="0" w:space="0" w:color="auto"/>
      </w:divBdr>
    </w:div>
    <w:div w:id="1847399706">
      <w:bodyDiv w:val="1"/>
      <w:marLeft w:val="0"/>
      <w:marRight w:val="0"/>
      <w:marTop w:val="0"/>
      <w:marBottom w:val="0"/>
      <w:divBdr>
        <w:top w:val="none" w:sz="0" w:space="0" w:color="auto"/>
        <w:left w:val="none" w:sz="0" w:space="0" w:color="auto"/>
        <w:bottom w:val="none" w:sz="0" w:space="0" w:color="auto"/>
        <w:right w:val="none" w:sz="0" w:space="0" w:color="auto"/>
      </w:divBdr>
    </w:div>
    <w:div w:id="1850413028">
      <w:bodyDiv w:val="1"/>
      <w:marLeft w:val="0"/>
      <w:marRight w:val="0"/>
      <w:marTop w:val="0"/>
      <w:marBottom w:val="0"/>
      <w:divBdr>
        <w:top w:val="none" w:sz="0" w:space="0" w:color="auto"/>
        <w:left w:val="none" w:sz="0" w:space="0" w:color="auto"/>
        <w:bottom w:val="none" w:sz="0" w:space="0" w:color="auto"/>
        <w:right w:val="none" w:sz="0" w:space="0" w:color="auto"/>
      </w:divBdr>
    </w:div>
    <w:div w:id="1870529159">
      <w:bodyDiv w:val="1"/>
      <w:marLeft w:val="0"/>
      <w:marRight w:val="0"/>
      <w:marTop w:val="0"/>
      <w:marBottom w:val="0"/>
      <w:divBdr>
        <w:top w:val="none" w:sz="0" w:space="0" w:color="auto"/>
        <w:left w:val="none" w:sz="0" w:space="0" w:color="auto"/>
        <w:bottom w:val="none" w:sz="0" w:space="0" w:color="auto"/>
        <w:right w:val="none" w:sz="0" w:space="0" w:color="auto"/>
      </w:divBdr>
    </w:div>
    <w:div w:id="1982997660">
      <w:bodyDiv w:val="1"/>
      <w:marLeft w:val="0"/>
      <w:marRight w:val="0"/>
      <w:marTop w:val="0"/>
      <w:marBottom w:val="0"/>
      <w:divBdr>
        <w:top w:val="none" w:sz="0" w:space="0" w:color="auto"/>
        <w:left w:val="none" w:sz="0" w:space="0" w:color="auto"/>
        <w:bottom w:val="none" w:sz="0" w:space="0" w:color="auto"/>
        <w:right w:val="none" w:sz="0" w:space="0" w:color="auto"/>
      </w:divBdr>
    </w:div>
    <w:div w:id="1990549209">
      <w:bodyDiv w:val="1"/>
      <w:marLeft w:val="0"/>
      <w:marRight w:val="0"/>
      <w:marTop w:val="0"/>
      <w:marBottom w:val="0"/>
      <w:divBdr>
        <w:top w:val="none" w:sz="0" w:space="0" w:color="auto"/>
        <w:left w:val="none" w:sz="0" w:space="0" w:color="auto"/>
        <w:bottom w:val="none" w:sz="0" w:space="0" w:color="auto"/>
        <w:right w:val="none" w:sz="0" w:space="0" w:color="auto"/>
      </w:divBdr>
    </w:div>
    <w:div w:id="2053311303">
      <w:bodyDiv w:val="1"/>
      <w:marLeft w:val="0"/>
      <w:marRight w:val="0"/>
      <w:marTop w:val="0"/>
      <w:marBottom w:val="0"/>
      <w:divBdr>
        <w:top w:val="none" w:sz="0" w:space="0" w:color="auto"/>
        <w:left w:val="none" w:sz="0" w:space="0" w:color="auto"/>
        <w:bottom w:val="none" w:sz="0" w:space="0" w:color="auto"/>
        <w:right w:val="none" w:sz="0" w:space="0" w:color="auto"/>
      </w:divBdr>
    </w:div>
    <w:div w:id="21015645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upki.gospmr.org/plan/?id=3232"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zakupki.gospmr.org/index.php/zakupki?view=purchase&amp;id=9215" TargetMode="External"/><Relationship Id="rId4" Type="http://schemas.openxmlformats.org/officeDocument/2006/relationships/settings" Target="settings.xml"/><Relationship Id="rId9" Type="http://schemas.openxmlformats.org/officeDocument/2006/relationships/hyperlink" Target="https://zakupki.gospmr.org/purchase/?id=9215"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96939D-FAEB-4519-904D-29A5854769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13</Pages>
  <Words>6016</Words>
  <Characters>34295</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СЕРВИЧИУЛ ДЕ СТАТ</vt:lpstr>
    </vt:vector>
  </TitlesOfParts>
  <Company>Microsoft</Company>
  <LinksUpToDate>false</LinksUpToDate>
  <CharactersWithSpaces>40231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СЕРВИЧИУЛ ДЕ СТАТ</dc:title>
  <dc:subject/>
  <dc:creator>Admin</dc:creator>
  <cp:keywords/>
  <dc:description/>
  <cp:lastModifiedBy>Бескоровайный Сергей Александрович</cp:lastModifiedBy>
  <cp:revision>19</cp:revision>
  <cp:lastPrinted>2024-07-30T13:47:00Z</cp:lastPrinted>
  <dcterms:created xsi:type="dcterms:W3CDTF">2025-05-14T13:01:00Z</dcterms:created>
  <dcterms:modified xsi:type="dcterms:W3CDTF">2025-05-23T13:47:00Z</dcterms:modified>
</cp:coreProperties>
</file>